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105E" w14:textId="77777777" w:rsidR="00E87908" w:rsidRDefault="00E87908" w:rsidP="00B22934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14:paraId="2DC1571F" w14:textId="77777777" w:rsidR="00B22934" w:rsidRPr="004D6297" w:rsidRDefault="00B22934" w:rsidP="00B22934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bookmarkStart w:id="0" w:name="_Hlk63242262"/>
      <w:r w:rsidRPr="004D62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bookmarkEnd w:id="0"/>
    <w:p w14:paraId="6D37FF59" w14:textId="77777777" w:rsidR="00B22934" w:rsidRPr="004D6297" w:rsidRDefault="00B22934" w:rsidP="00B229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4456"/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B22934" w:rsidRPr="0064651D" w14:paraId="5E0DD8A6" w14:textId="77777777" w:rsidTr="00B22934">
        <w:trPr>
          <w:trHeight w:val="2985"/>
        </w:trPr>
        <w:tc>
          <w:tcPr>
            <w:tcW w:w="4820" w:type="dxa"/>
            <w:shd w:val="clear" w:color="auto" w:fill="auto"/>
          </w:tcPr>
          <w:p w14:paraId="184BF74A" w14:textId="77777777" w:rsidR="00B22934" w:rsidRPr="0064651D" w:rsidRDefault="00B22934" w:rsidP="00B22934">
            <w:pPr>
              <w:pStyle w:val="a3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4651D">
              <w:rPr>
                <w:rFonts w:eastAsia="Times New Roman"/>
                <w:sz w:val="28"/>
                <w:szCs w:val="28"/>
                <w:lang w:val="ru-RU" w:eastAsia="ru-RU"/>
              </w:rPr>
              <w:t>Согласовано</w:t>
            </w:r>
          </w:p>
          <w:p w14:paraId="355A9266" w14:textId="77777777" w:rsidR="00B22934" w:rsidRPr="0064651D" w:rsidRDefault="00B22934" w:rsidP="00B22934">
            <w:pPr>
              <w:pStyle w:val="a3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4651D">
              <w:rPr>
                <w:rFonts w:eastAsia="Times New Roman"/>
                <w:sz w:val="28"/>
                <w:szCs w:val="28"/>
                <w:lang w:val="ru-RU" w:eastAsia="ru-RU"/>
              </w:rPr>
              <w:t>педагогическим советом</w:t>
            </w:r>
          </w:p>
          <w:p w14:paraId="6EAF1597" w14:textId="77777777" w:rsidR="00B22934" w:rsidRPr="0064651D" w:rsidRDefault="00B22934" w:rsidP="00B22934">
            <w:pPr>
              <w:pStyle w:val="a3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4651D">
              <w:rPr>
                <w:rFonts w:eastAsia="Times New Roman"/>
                <w:sz w:val="28"/>
                <w:szCs w:val="28"/>
                <w:lang w:val="ru-RU" w:eastAsia="ru-RU"/>
              </w:rPr>
              <w:t>МБОУ «Школа № 65»</w:t>
            </w:r>
          </w:p>
          <w:p w14:paraId="4DDC2715" w14:textId="77777777" w:rsidR="00B22934" w:rsidRPr="0064651D" w:rsidRDefault="00B22934" w:rsidP="00B22934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64651D">
              <w:rPr>
                <w:rFonts w:eastAsia="Times New Roman"/>
                <w:sz w:val="28"/>
                <w:szCs w:val="28"/>
                <w:lang w:val="ru-RU" w:eastAsia="ru-RU"/>
              </w:rPr>
              <w:t>Протокол № 1 от  2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8</w:t>
            </w:r>
            <w:r w:rsidRPr="0064651D">
              <w:rPr>
                <w:rFonts w:eastAsia="Times New Roman"/>
                <w:sz w:val="28"/>
                <w:szCs w:val="28"/>
                <w:lang w:val="ru-RU" w:eastAsia="ru-RU"/>
              </w:rPr>
              <w:t>.08.202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3</w:t>
            </w:r>
            <w:r w:rsidRPr="0064651D">
              <w:rPr>
                <w:rFonts w:eastAsia="Times New Roman"/>
                <w:sz w:val="28"/>
                <w:szCs w:val="28"/>
                <w:lang w:val="ru-RU" w:eastAsia="ru-RU"/>
              </w:rPr>
              <w:t xml:space="preserve"> г</w:t>
            </w:r>
            <w:r w:rsidRPr="0064651D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  <w:p w14:paraId="11D439C2" w14:textId="77777777" w:rsidR="00B22934" w:rsidRPr="0064651D" w:rsidRDefault="00B22934" w:rsidP="00B2293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15B874E3" w14:textId="77777777" w:rsidR="00B22934" w:rsidRPr="0064651D" w:rsidRDefault="00B22934" w:rsidP="00B22934">
            <w:pPr>
              <w:pStyle w:val="a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068DEC9" w14:textId="77777777" w:rsidR="00B22934" w:rsidRPr="0064651D" w:rsidRDefault="00B22934" w:rsidP="00B2293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65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«УТВЕРЖДАЮ»</w:t>
            </w:r>
          </w:p>
          <w:p w14:paraId="3237B94F" w14:textId="77777777" w:rsidR="00B22934" w:rsidRPr="0064651D" w:rsidRDefault="00B22934" w:rsidP="00B2293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65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МБОУ «Школа № 65»</w:t>
            </w:r>
          </w:p>
          <w:p w14:paraId="1ECCE1F2" w14:textId="77777777" w:rsidR="00B22934" w:rsidRPr="0064651D" w:rsidRDefault="00B22934" w:rsidP="00B2293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65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 /М.В. Бут/</w:t>
            </w:r>
          </w:p>
          <w:p w14:paraId="3504B703" w14:textId="77777777" w:rsidR="00B22934" w:rsidRPr="0064651D" w:rsidRDefault="00B22934" w:rsidP="00B2293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65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259</w:t>
            </w:r>
            <w:r w:rsidRPr="006465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  <w:r w:rsidRPr="006465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6465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  <w:p w14:paraId="10EDCD7A" w14:textId="77777777" w:rsidR="00B22934" w:rsidRPr="0064651D" w:rsidRDefault="00B22934" w:rsidP="00B2293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4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МП</w:t>
            </w:r>
          </w:p>
          <w:p w14:paraId="0DF07D91" w14:textId="77777777" w:rsidR="00B22934" w:rsidRPr="0064651D" w:rsidRDefault="00B22934" w:rsidP="00B22934">
            <w:pPr>
              <w:spacing w:after="0"/>
              <w:rPr>
                <w:rFonts w:ascii="Calibri" w:eastAsia="Times New Roman" w:hAnsi="Calibri" w:cs="Times New Roman"/>
                <w:b/>
                <w:bCs/>
                <w:sz w:val="32"/>
                <w:szCs w:val="20"/>
                <w:lang w:val="ru-RU" w:eastAsia="ru-RU"/>
              </w:rPr>
            </w:pPr>
          </w:p>
        </w:tc>
      </w:tr>
    </w:tbl>
    <w:p w14:paraId="543D4241" w14:textId="77777777" w:rsidR="00B22934" w:rsidRDefault="00B22934" w:rsidP="00B229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D238B4F" w14:textId="77777777" w:rsidR="00B22934" w:rsidRDefault="00B22934" w:rsidP="00B229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A42B6A" w14:textId="77777777" w:rsidR="00B22934" w:rsidRDefault="00B22934" w:rsidP="00B229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02279EB" w14:textId="77777777" w:rsidR="00B22934" w:rsidRDefault="00B22934" w:rsidP="00B229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5AC023D" w14:textId="77777777" w:rsidR="00B22934" w:rsidRDefault="00B22934" w:rsidP="00B229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2DEBE25" w14:textId="77777777" w:rsidR="00B22934" w:rsidRDefault="00B22934" w:rsidP="00B229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315F12" w14:textId="77777777" w:rsidR="00B22934" w:rsidRDefault="00B22934" w:rsidP="00B2293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F18EFE9" w14:textId="77777777" w:rsidR="00B22934" w:rsidRDefault="00B22934" w:rsidP="00B2293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AB8843A" w14:textId="77777777" w:rsidR="00B22934" w:rsidRPr="00E464FB" w:rsidRDefault="00B22934" w:rsidP="00B22934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E464FB">
        <w:rPr>
          <w:rFonts w:ascii="Times New Roman" w:hAnsi="Times New Roman" w:cs="Times New Roman"/>
          <w:color w:val="auto"/>
          <w:lang w:val="ru-RU"/>
        </w:rPr>
        <w:t>ПОЛОЖЕНИЕ</w:t>
      </w:r>
      <w:r w:rsidRPr="00E464FB">
        <w:rPr>
          <w:rFonts w:ascii="Times New Roman" w:hAnsi="Times New Roman" w:cs="Times New Roman"/>
          <w:color w:val="auto"/>
          <w:lang w:val="ru-RU"/>
        </w:rPr>
        <w:br/>
        <w:t>о</w:t>
      </w:r>
      <w:r w:rsidRPr="00E464FB">
        <w:rPr>
          <w:rFonts w:ascii="Times New Roman" w:hAnsi="Times New Roman" w:cs="Times New Roman"/>
          <w:color w:val="auto"/>
        </w:rPr>
        <w:t> </w:t>
      </w:r>
      <w:r w:rsidRPr="00E464FB">
        <w:rPr>
          <w:rFonts w:ascii="Times New Roman" w:hAnsi="Times New Roman" w:cs="Times New Roman"/>
          <w:color w:val="auto"/>
          <w:lang w:val="ru-RU"/>
        </w:rPr>
        <w:t>формах, периодичности, порядке текущего контроля успеваемости</w:t>
      </w:r>
      <w:r w:rsidRPr="00E464FB">
        <w:rPr>
          <w:rFonts w:ascii="Times New Roman" w:hAnsi="Times New Roman" w:cs="Times New Roman"/>
          <w:color w:val="auto"/>
          <w:lang w:val="ru-RU"/>
        </w:rPr>
        <w:br/>
        <w:t>и</w:t>
      </w:r>
      <w:r w:rsidRPr="00E464FB">
        <w:rPr>
          <w:rFonts w:ascii="Times New Roman" w:hAnsi="Times New Roman" w:cs="Times New Roman"/>
          <w:color w:val="auto"/>
        </w:rPr>
        <w:t> </w:t>
      </w:r>
      <w:r w:rsidRPr="00E464FB">
        <w:rPr>
          <w:rFonts w:ascii="Times New Roman" w:hAnsi="Times New Roman" w:cs="Times New Roman"/>
          <w:color w:val="auto"/>
          <w:lang w:val="ru-RU"/>
        </w:rPr>
        <w:t>промежуточной аттестации обучающихся</w:t>
      </w:r>
    </w:p>
    <w:p w14:paraId="43B582F5" w14:textId="77777777" w:rsidR="00B22934" w:rsidRPr="004D6297" w:rsidRDefault="00B22934" w:rsidP="00B2293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14:paraId="256DBB56" w14:textId="77777777" w:rsidR="00B22934" w:rsidRDefault="00B22934" w:rsidP="00B229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DB88CE8" w14:textId="77777777" w:rsidR="00B22934" w:rsidRDefault="00B22934" w:rsidP="00B229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D1E17FE" w14:textId="77777777" w:rsidR="00B22934" w:rsidRDefault="00B22934" w:rsidP="00B229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317640" w14:textId="77777777" w:rsidR="00E87908" w:rsidRPr="00B22934" w:rsidRDefault="00000000" w:rsidP="00B22934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B22934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1. ОБЩИЕ ПОЛОЖЕНИЯ</w:t>
      </w:r>
    </w:p>
    <w:p w14:paraId="689231DD" w14:textId="2D9F664E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 xml:space="preserve">– Положение) МБОУ </w:t>
      </w:r>
      <w:r w:rsidR="00267A34">
        <w:rPr>
          <w:rFonts w:hAnsi="Times New Roman" w:cs="Times New Roman"/>
          <w:color w:val="000000"/>
          <w:sz w:val="24"/>
          <w:szCs w:val="24"/>
          <w:lang w:val="ru-RU"/>
        </w:rPr>
        <w:t xml:space="preserve">« Школа 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67A34">
        <w:rPr>
          <w:rFonts w:hAnsi="Times New Roman" w:cs="Times New Roman"/>
          <w:color w:val="000000"/>
          <w:sz w:val="24"/>
          <w:szCs w:val="24"/>
          <w:lang w:val="ru-RU"/>
        </w:rPr>
        <w:t>65</w:t>
      </w:r>
      <w:r w:rsidR="00CF5AD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– школа) разработано на основании следующих нормативных актов:</w:t>
      </w:r>
    </w:p>
    <w:p w14:paraId="4B8FE977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6AFC4F92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6C858FF8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5AF107B7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приказа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6BC1E39A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084568E9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приказа Минобрнауки России от 17.12.2010 № 1897 «Об утверждении федерального государственного образовательного стандарта основного общего образования»;</w:t>
      </w:r>
    </w:p>
    <w:p w14:paraId="69D65DBA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приказа Минобрнауки России от 17.05.2012 № 413 «Об утверждении федерального государственного образовательного стандарта среднего общего образования»;</w:t>
      </w:r>
    </w:p>
    <w:p w14:paraId="5FD6936B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приказа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45E24A76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18.05.2023 № 372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начального общего образования»;</w:t>
      </w:r>
    </w:p>
    <w:p w14:paraId="154F5B80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18.05.2023 № 370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14:paraId="2075EDAE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18.05.2023 № 371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среднего общего образования»;</w:t>
      </w:r>
    </w:p>
    <w:p w14:paraId="672BFE2E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24.11.2022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1DC31FFA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здоровья»;</w:t>
      </w:r>
    </w:p>
    <w:p w14:paraId="61AE778F" w14:textId="77777777" w:rsidR="00E87908" w:rsidRPr="00B22934" w:rsidRDefault="00000000" w:rsidP="00B229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13.01.2023 № 03-49 «О направлении методических рекомендаций»;</w:t>
      </w:r>
    </w:p>
    <w:p w14:paraId="7D2D9C8F" w14:textId="77777777" w:rsidR="00E87908" w:rsidRDefault="00000000" w:rsidP="00B2293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устава МБОУ СОШ № 1.</w:t>
      </w:r>
    </w:p>
    <w:p w14:paraId="59DC2491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14:paraId="6D73AA03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14:paraId="094E1F0B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14:paraId="1509967B" w14:textId="77777777" w:rsidR="00E87908" w:rsidRPr="00B22934" w:rsidRDefault="00000000" w:rsidP="00B22934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B22934">
        <w:rPr>
          <w:b/>
          <w:bCs/>
          <w:color w:val="252525"/>
          <w:spacing w:val="-2"/>
          <w:sz w:val="24"/>
          <w:szCs w:val="24"/>
          <w:lang w:val="ru-RU"/>
        </w:rPr>
        <w:t>2. ТЕКУЩИЙ КОНТРОЛЬ УСПЕВАЕМОСТИ ОБУЧАЮЩИХСЯ</w:t>
      </w:r>
    </w:p>
    <w:p w14:paraId="2BDEA9FA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2.1. Текущий контроль успеваемости обучающихся проводится в целях:</w:t>
      </w:r>
    </w:p>
    <w:p w14:paraId="182BA5A1" w14:textId="77777777" w:rsidR="00E87908" w:rsidRPr="00B22934" w:rsidRDefault="00000000" w:rsidP="00B2293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определения уровня достижения обучающимися результатов, предусмотренных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программой;</w:t>
      </w:r>
    </w:p>
    <w:p w14:paraId="5D7DC1BE" w14:textId="77777777" w:rsidR="00E87908" w:rsidRPr="00B22934" w:rsidRDefault="00000000" w:rsidP="00B2293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своевременной корректировки рабочей программы и учебного процесса;</w:t>
      </w:r>
    </w:p>
    <w:p w14:paraId="3C7E6EF7" w14:textId="77777777" w:rsidR="00E87908" w:rsidRPr="00B22934" w:rsidRDefault="00000000" w:rsidP="00B2293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обучающихся и их родителей (законных представителей) о результатах обучения.</w:t>
      </w:r>
    </w:p>
    <w:p w14:paraId="5973C482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2.2. Текущий контроль и фиксация его результатов в журнале учета успеваемости осуществляется педагогическим работником, реализующим соответствующую часть основной образовательной программы.</w:t>
      </w:r>
    </w:p>
    <w:p w14:paraId="494693B5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2.3. Результаты текущего контроля фиксируются 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текущей оценки.</w:t>
      </w:r>
    </w:p>
    <w:p w14:paraId="339D507C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2.4.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14:paraId="352574B2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2.5. Объектом текущей оценки являются планируемые результаты, этапы освоения которых зафиксированы в тематическом планировании по учебному предмету.</w:t>
      </w:r>
    </w:p>
    <w:p w14:paraId="78FAADB9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2.6. Основным предметом текущей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14:paraId="43E782F9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2.7. Текущая оценка может быть формирующей и диагностической. Формирующая оценка поддерживает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 направляет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усилия обучающегося, включает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его в самостоятельную оценочную деятельность. Диагностическая текущая оценка способствует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выявлению и осознанию педагогическим работником и обучающимся существующих проблем в обучении.</w:t>
      </w:r>
    </w:p>
    <w:p w14:paraId="23987289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2.8. В текущей оценке используются различные формы и методы проверки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 учетом особенностей учебного 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(приложение 1).</w:t>
      </w:r>
    </w:p>
    <w:p w14:paraId="2A6EB0B6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2.9. В ходе текущего оценивания применяются критерии: знание и понимание, применение, функциональность.</w:t>
      </w:r>
    </w:p>
    <w:p w14:paraId="737DFFC5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2.10. Обобщенный критерий «знание и понимание»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14:paraId="43CA179C" w14:textId="77777777" w:rsidR="00E87908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Обобщенный критерий «применение» включает:</w:t>
      </w:r>
    </w:p>
    <w:p w14:paraId="3AF89D01" w14:textId="77777777" w:rsidR="00E87908" w:rsidRPr="00B22934" w:rsidRDefault="00000000" w:rsidP="00B2293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14:paraId="6EAC0754" w14:textId="77777777" w:rsidR="00E87908" w:rsidRPr="00B22934" w:rsidRDefault="00000000" w:rsidP="00B2293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14:paraId="58A204CB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2.12. Обобщенный критерий «функциональность»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14:paraId="5A9ED382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2.13. Оценка функциональной грамотности направлена на выявление способности обучающихся применять предметные знания и умения во внеучебной ситуации, в реальной жизни.</w:t>
      </w:r>
    </w:p>
    <w:p w14:paraId="1A25146B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2.14. Текущий контроль успеваемости обучающихся первого класса в течение учебного года осуществляется без балльного оценивания.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14:paraId="1B8D1FD2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2.15. Текущий контроль успеваемости во втором и последующих классах осуществляется по пятибалльной системе.</w:t>
      </w:r>
    </w:p>
    <w:p w14:paraId="100A71B1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2.16.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предусмотренной индивидуальным учебным планом.</w:t>
      </w:r>
    </w:p>
    <w:p w14:paraId="7BB841D4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2.17. Текущий контроль успеваемости по учебным предметам «Изобразительное искусство», «Музыка» и «Физическая культура» осуществляется в безотметочной форме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(зачетная система):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6C25A80" w14:textId="77777777" w:rsidR="00E87908" w:rsidRPr="00B22934" w:rsidRDefault="00000000" w:rsidP="00B229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 2-го класса по 7-й класс по предмету «Изобразительное искусство»;</w:t>
      </w:r>
    </w:p>
    <w:p w14:paraId="4916BD56" w14:textId="77777777" w:rsidR="00E87908" w:rsidRPr="00B22934" w:rsidRDefault="00000000" w:rsidP="00B229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 2-го класса по 8-й класс по предмету «Музыка»;</w:t>
      </w:r>
    </w:p>
    <w:p w14:paraId="086A681C" w14:textId="77777777" w:rsidR="00E87908" w:rsidRPr="00B22934" w:rsidRDefault="00000000" w:rsidP="00B2293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2-го класса по 11-й класс по предмету «Физическая культура» для обучающихся, относящихся к специальной медицинской группе для занятия физической культурой.</w:t>
      </w:r>
    </w:p>
    <w:p w14:paraId="7528A1CE" w14:textId="77777777" w:rsidR="00E87908" w:rsidRPr="009350D0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2.18. Частью текущего контроля является тематическое оценивание.</w:t>
      </w:r>
    </w:p>
    <w:p w14:paraId="32D45F69" w14:textId="77777777" w:rsidR="00E87908" w:rsidRPr="009350D0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2.19. Тематическое оценивание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это комплекс процедур, проводимых в ходе текущего контроля успеваемости с целью определения уровня достижения планируемых результатов, которые осваиваются в рамках изучения темы учебного предмета,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курса, модуля.</w:t>
      </w:r>
    </w:p>
    <w:p w14:paraId="185D177D" w14:textId="77777777" w:rsidR="00E87908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2.20. Целью тематического оценивания является:</w:t>
      </w:r>
    </w:p>
    <w:p w14:paraId="465ACFCE" w14:textId="77777777" w:rsidR="00E87908" w:rsidRPr="009350D0" w:rsidRDefault="00000000" w:rsidP="00B2293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определение уровня достижения обучающимися результатов по теме;</w:t>
      </w:r>
    </w:p>
    <w:p w14:paraId="24E2F0EC" w14:textId="77777777" w:rsidR="00E87908" w:rsidRPr="009350D0" w:rsidRDefault="00000000" w:rsidP="00B2293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своевременная корректировка рабочей программы и учебного процесса;</w:t>
      </w:r>
    </w:p>
    <w:p w14:paraId="31415478" w14:textId="77777777" w:rsidR="00E87908" w:rsidRPr="009350D0" w:rsidRDefault="00000000" w:rsidP="00B2293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обучающихся и их родителей (законных представителей) о результатах освоения темы.</w:t>
      </w:r>
    </w:p>
    <w:p w14:paraId="3252450E" w14:textId="77777777" w:rsidR="00E87908" w:rsidRPr="009350D0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2.21. Итогом тематического оценивания является средневзвешенная отметка в журнале учета успеваемости по всем оценочным процедурам, проведенным в рамках изучения темы.</w:t>
      </w:r>
    </w:p>
    <w:p w14:paraId="192FEC2D" w14:textId="77777777" w:rsidR="00E87908" w:rsidRPr="009350D0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2.22. Если тема является сквозной и изучается в различные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периоды, то формирование средневзвешенной отметки происходит с учетом всех периодов изучения темы.</w:t>
      </w:r>
    </w:p>
    <w:p w14:paraId="5E8435C4" w14:textId="77777777" w:rsidR="00E87908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2.23. Тематическое оценивание обеспечивает:</w:t>
      </w:r>
    </w:p>
    <w:p w14:paraId="110F7B9E" w14:textId="77777777" w:rsidR="00E87908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2.23.1. Обучающемуся:</w:t>
      </w:r>
    </w:p>
    <w:p w14:paraId="1A0626F4" w14:textId="77777777" w:rsidR="00E87908" w:rsidRPr="009350D0" w:rsidRDefault="00000000" w:rsidP="00B22934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наличие отметок по каждой теме, понимание динамики 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результатов внутри темы и по отношению к другим темам.</w:t>
      </w:r>
    </w:p>
    <w:p w14:paraId="79112E36" w14:textId="77777777" w:rsidR="00E87908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2.23.2. Педагогическому работнику:</w:t>
      </w:r>
    </w:p>
    <w:p w14:paraId="2326CA13" w14:textId="77777777" w:rsidR="00E87908" w:rsidRPr="009350D0" w:rsidRDefault="00000000" w:rsidP="00B2293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отслеживание наличия оценочных 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изучения каждой темы;</w:t>
      </w:r>
    </w:p>
    <w:p w14:paraId="22230981" w14:textId="77777777" w:rsidR="00E87908" w:rsidRPr="009350D0" w:rsidRDefault="00000000" w:rsidP="00B22934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выявление тем, вызывающих учебные затруднения у обучающихся, и своевременную коррекцию учебного процесса.</w:t>
      </w:r>
    </w:p>
    <w:p w14:paraId="35306218" w14:textId="77777777" w:rsidR="00E87908" w:rsidRPr="009350D0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2.24.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14:paraId="1C301075" w14:textId="77777777" w:rsidR="00E87908" w:rsidRPr="009350D0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2.25. Рекомендуемое количество оценочных процедур в каждой теме – не менее одной за 3 урока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в случае, если тема изучается до 7 уроков, и не менее 1 за 4 урока, если тема изучается более 7 уроков.</w:t>
      </w:r>
    </w:p>
    <w:p w14:paraId="7AF414E5" w14:textId="77777777" w:rsidR="00E87908" w:rsidRPr="009350D0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 xml:space="preserve">2.26. Отметки по установленным формам текущего контроля успеваемости обучающихся фиксируются педагогическим работником в журнале учета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</w:t>
      </w: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14:paraId="00D27E78" w14:textId="77777777" w:rsidR="00E87908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2.27. Не допускается проведение:</w:t>
      </w:r>
    </w:p>
    <w:p w14:paraId="264A7D04" w14:textId="77777777" w:rsidR="00E87908" w:rsidRPr="009350D0" w:rsidRDefault="00000000" w:rsidP="00B2293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14:paraId="12AAB782" w14:textId="77777777" w:rsidR="00E87908" w:rsidRPr="009350D0" w:rsidRDefault="00000000" w:rsidP="00B22934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14:paraId="3A4EA5EB" w14:textId="77777777" w:rsidR="00E87908" w:rsidRPr="009350D0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2.28.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14:paraId="76400697" w14:textId="77777777" w:rsidR="00E87908" w:rsidRPr="009350D0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2.29. На основании текущего оценивания формируется отметка за учебный период. На уровне НОО и ООО оценивание происходит по четвертям, на уровне СОО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по полугодиям.</w:t>
      </w:r>
    </w:p>
    <w:p w14:paraId="1149CBB0" w14:textId="77777777" w:rsidR="00E87908" w:rsidRPr="009350D0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2.30. Отметки за учебный период по каждому учебному предмету, курсу,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50D0">
        <w:rPr>
          <w:rFonts w:hAnsi="Times New Roman" w:cs="Times New Roman"/>
          <w:color w:val="000000"/>
          <w:sz w:val="24"/>
          <w:szCs w:val="24"/>
          <w:lang w:val="ru-RU"/>
        </w:rPr>
        <w:t>модулю, предусмотренному учебным планом, определяются как среднее арифметическое текущего контроля успеваемости, включая тематическую оценку, и выставляются всем обучающимся школы в журнал учета успеваемости целыми числами в соответствии с правилами математического округления.</w:t>
      </w:r>
    </w:p>
    <w:p w14:paraId="5717EA17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2.31.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тематической письменной работы.</w:t>
      </w:r>
    </w:p>
    <w:p w14:paraId="4B7C5550" w14:textId="77777777" w:rsidR="00E87908" w:rsidRPr="00B22934" w:rsidRDefault="00000000" w:rsidP="00B22934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B22934">
        <w:rPr>
          <w:b/>
          <w:bCs/>
          <w:color w:val="252525"/>
          <w:spacing w:val="-2"/>
          <w:sz w:val="24"/>
          <w:szCs w:val="24"/>
          <w:lang w:val="ru-RU"/>
        </w:rPr>
        <w:t>3. ПРОМЕЖУТОЧНАЯ АТТЕСТАЦИЯ ОБУЧАЮЩИХСЯ</w:t>
      </w:r>
    </w:p>
    <w:p w14:paraId="7BE1B98C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14:paraId="1D9827BF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школе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начиная с 2-го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планам,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</w:p>
    <w:p w14:paraId="713995D6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14:paraId="49362F93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(учебным(и) планом(ами)).</w:t>
      </w:r>
    </w:p>
    <w:p w14:paraId="3ECBE58E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3.5. Особенности промежуточной аттестации на уровне начального общего образования.</w:t>
      </w:r>
    </w:p>
    <w:p w14:paraId="2F32598B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3.5.1. Промежуточная аттестация не проводится для обучающихся 1-го класса.</w:t>
      </w:r>
    </w:p>
    <w:p w14:paraId="39A204FC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3.5.2. Промежуточная аттестация во 2–4-х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проводится на основе результатов накопленной оценки и результатов выполнения тематических проверочных работ и фиксируется в журнале учета успеваемости.</w:t>
      </w:r>
    </w:p>
    <w:p w14:paraId="17A60912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3.5.3.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в следующий класс.</w:t>
      </w:r>
    </w:p>
    <w:p w14:paraId="57B6C2FE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3.5.4. Итоговая оценка на уровне НОО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14:paraId="196360BE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3.5.5. Предметом итоговой оценки на уровне НОО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метапредметных действий.</w:t>
      </w:r>
    </w:p>
    <w:p w14:paraId="14832408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3.5.6. По итогам освоения ООП НОО формируется характеристика обучающегося. Характеристика обучающегося готовится на основании:</w:t>
      </w:r>
    </w:p>
    <w:p w14:paraId="0609F391" w14:textId="77777777" w:rsidR="00E87908" w:rsidRPr="00B22934" w:rsidRDefault="00000000" w:rsidP="00B2293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объективных показателей образовательных достижений обучающегося;</w:t>
      </w:r>
    </w:p>
    <w:p w14:paraId="46D1BF0B" w14:textId="77777777" w:rsidR="00E87908" w:rsidRPr="00B22934" w:rsidRDefault="00000000" w:rsidP="00B2293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портфолио обучающегося, освоившего ООП НОО;</w:t>
      </w:r>
    </w:p>
    <w:p w14:paraId="779AD9C4" w14:textId="77777777" w:rsidR="00E87908" w:rsidRPr="00B22934" w:rsidRDefault="00000000" w:rsidP="00B22934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оценок классного руководителя и педагогических работников.</w:t>
      </w:r>
    </w:p>
    <w:p w14:paraId="0AA12D11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3.5.7. Портфолио представляет собой процедуру оценки динамики учебной</w:t>
      </w:r>
      <w:r w:rsidRPr="00B22934">
        <w:rPr>
          <w:lang w:val="ru-RU"/>
        </w:rPr>
        <w:br/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 творческой активности обучающегося, направленности, широты или избирательности интересов, выраженности проявлений творческой инициативы.</w:t>
      </w:r>
    </w:p>
    <w:p w14:paraId="644A9833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3.5.8. В портфолио включаются: работы обучающегося (фотографии, видеоматериалы и др.), отзывы на работы обучающегося (наградные листы, дипломы, сертификаты участия, рецензии и др.). Отбор работ для портфолио</w:t>
      </w:r>
      <w:r w:rsidRPr="00B22934">
        <w:rPr>
          <w:lang w:val="ru-RU"/>
        </w:rPr>
        <w:br/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 отзывов на них ведется обучающимся совместно с классным руководителем</w:t>
      </w:r>
      <w:r w:rsidRPr="00B22934">
        <w:rPr>
          <w:lang w:val="ru-RU"/>
        </w:rPr>
        <w:br/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 участием родителей (законных представителей) обучающихся.</w:t>
      </w:r>
    </w:p>
    <w:p w14:paraId="1CBDD11E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3.5.9. Портфолио формируется в электронном и (или) бумажном виде в течение всех лет обучения на уровне начального общего образования. Результаты обучающегося, представленные в портфолио, используются при выработке рекомендаций по обучению на уровне основного общего образования, подготовке характеристики обучающегося.</w:t>
      </w:r>
    </w:p>
    <w:p w14:paraId="390C37A7" w14:textId="77777777" w:rsidR="00E87908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3.5.10. В характеристике обучающегося:</w:t>
      </w:r>
    </w:p>
    <w:p w14:paraId="24BFCDA6" w14:textId="77777777" w:rsidR="00E87908" w:rsidRPr="00B22934" w:rsidRDefault="00000000" w:rsidP="00B2293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отмечаются образовательные достижения обучающегося по достижению личностных, метапредметных и предметных результатов;</w:t>
      </w:r>
    </w:p>
    <w:p w14:paraId="6D4113D2" w14:textId="77777777" w:rsidR="00E87908" w:rsidRPr="00B22934" w:rsidRDefault="00000000" w:rsidP="00B22934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даются педагогические рекомендации по организации обучения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основного общего образования с учетом 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интересов обучающегося, выявленных проблем и отмеченных образовательных достижений.</w:t>
      </w:r>
    </w:p>
    <w:p w14:paraId="74A25A2B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3.5.11. Рекомендации педагогического коллектива по организации обучения</w:t>
      </w:r>
      <w:r w:rsidRPr="00B22934">
        <w:rPr>
          <w:lang w:val="ru-RU"/>
        </w:rPr>
        <w:br/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программам основного общего образования доводятся</w:t>
      </w:r>
      <w:r w:rsidRPr="00B22934">
        <w:rPr>
          <w:lang w:val="ru-RU"/>
        </w:rPr>
        <w:br/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до сведения обучающегося и его родителей (законных представителей).</w:t>
      </w:r>
    </w:p>
    <w:p w14:paraId="136A1FA1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3.6. Порядок проведения промежуточной аттестации обучающихся:</w:t>
      </w:r>
    </w:p>
    <w:p w14:paraId="694C2EA4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3.6.1. Промежуточная аттестация обучающихся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14:paraId="2AA62A89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3.6.2.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форме учета личностных достижений или портфолио.</w:t>
      </w:r>
    </w:p>
    <w:p w14:paraId="43BAA542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3.6.3.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14:paraId="6A62A67F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3.6.4.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 момента непрохождения обучающимся промежуточной аттестации.</w:t>
      </w:r>
    </w:p>
    <w:p w14:paraId="659A47F3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3.7.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3.6.4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14:paraId="6AC7321B" w14:textId="77777777" w:rsidR="00E87908" w:rsidRPr="00B22934" w:rsidRDefault="00000000" w:rsidP="00B2293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болезнь обучающегося, подтвержденная соответствующей справкой медицинской организации;</w:t>
      </w:r>
    </w:p>
    <w:p w14:paraId="76DA272C" w14:textId="77777777" w:rsidR="00E87908" w:rsidRDefault="00000000" w:rsidP="00B2293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трагические обстоятельства семейного характера;</w:t>
      </w:r>
    </w:p>
    <w:p w14:paraId="2A1DBC72" w14:textId="77777777" w:rsidR="00E87908" w:rsidRPr="00B22934" w:rsidRDefault="00000000" w:rsidP="00B2293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14:paraId="51D325D3" w14:textId="77777777" w:rsidR="00E87908" w:rsidRPr="00B22934" w:rsidRDefault="00000000" w:rsidP="00B22934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14:paraId="2C5EE346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графиком, и включается в график оценочных процедур школы.</w:t>
      </w:r>
    </w:p>
    <w:p w14:paraId="4F41C32E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3.9.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вестибюле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школы, учебном кабинете,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14:paraId="28E991E1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3.10.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9).</w:t>
      </w:r>
    </w:p>
    <w:p w14:paraId="238E3A3C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3.11. Порядок зачета результатов освоения обучающимися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определяется соответствующим локальным нормативным актом школы.</w:t>
      </w:r>
    </w:p>
    <w:p w14:paraId="225CCCF1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3.12.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(полугодовых)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14:paraId="5D2EF56B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по учебным предметам «Изобразительное искусство», «Музыка» и «Физическая культура» осуществляется в безотметочной форме (зачетная система):</w:t>
      </w:r>
    </w:p>
    <w:p w14:paraId="6D89E8BA" w14:textId="77777777" w:rsidR="00E87908" w:rsidRPr="00B22934" w:rsidRDefault="00000000" w:rsidP="00B2293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 2-го класса по 7-й класс по предмету «Изобразительное искусство»;</w:t>
      </w:r>
    </w:p>
    <w:p w14:paraId="5EB2261F" w14:textId="77777777" w:rsidR="00E87908" w:rsidRPr="00B22934" w:rsidRDefault="00000000" w:rsidP="00B2293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 2-го класса по 8-й класс по предмету «Музыка»;</w:t>
      </w:r>
    </w:p>
    <w:p w14:paraId="736D6B85" w14:textId="77777777" w:rsidR="00E87908" w:rsidRPr="00B22934" w:rsidRDefault="00000000" w:rsidP="00B22934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 2-го класса по 11-й класс по предмету «Физическая культура» для обучающихся, относящихся к специальной медицинской группе для занятия физической культурой.</w:t>
      </w:r>
    </w:p>
    <w:p w14:paraId="47C2BB9C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Годовая отметка по учебным предметам «Изобразительное искусство» и «Музыка» за последний год обучения определяется как «зачтено» или «не зачтено». Для обучающихся, относящихся к специальной медицинской группе для занятий по физической культуре, годовая отметка по учебному предмету «Физическая культура» определяется как «зачтено» или «не зачтено».</w:t>
      </w:r>
    </w:p>
    <w:p w14:paraId="14A437E6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3.14.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14:paraId="7B013F6E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3.15.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14:paraId="79EB46BC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3.16.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14:paraId="52058A2A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3.17. Промежуточная аттестация обучающихся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14:paraId="39924E71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14:paraId="3CD80F15" w14:textId="77777777" w:rsidR="00E87908" w:rsidRPr="00B22934" w:rsidRDefault="00000000" w:rsidP="00B2293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14:paraId="47C75DCA" w14:textId="77777777" w:rsidR="00E87908" w:rsidRPr="00B22934" w:rsidRDefault="00000000" w:rsidP="00B22934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14:paraId="4665DAF6" w14:textId="77777777" w:rsidR="00E87908" w:rsidRPr="00B22934" w:rsidRDefault="00000000" w:rsidP="00B22934">
      <w:pPr>
        <w:pStyle w:val="a3"/>
        <w:jc w:val="both"/>
        <w:rPr>
          <w:b/>
          <w:bCs/>
          <w:sz w:val="24"/>
          <w:szCs w:val="24"/>
          <w:lang w:val="ru-RU"/>
        </w:rPr>
      </w:pPr>
      <w:r w:rsidRPr="00B22934">
        <w:rPr>
          <w:b/>
          <w:bCs/>
          <w:sz w:val="24"/>
          <w:szCs w:val="24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14:paraId="4C8DDB45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4.1.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14:paraId="7921BFFA" w14:textId="77777777" w:rsidR="00E87908" w:rsidRPr="00B22934" w:rsidRDefault="00000000" w:rsidP="00B2293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14:paraId="1ECED8D3" w14:textId="77777777" w:rsidR="00E87908" w:rsidRPr="00B22934" w:rsidRDefault="00000000" w:rsidP="00B2293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14:paraId="0060EC00" w14:textId="77777777" w:rsidR="00E87908" w:rsidRPr="00B22934" w:rsidRDefault="00000000" w:rsidP="00B2293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214A6B35" w14:textId="77777777" w:rsidR="00E87908" w:rsidRPr="00B22934" w:rsidRDefault="00000000" w:rsidP="00B2293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адаптирование инструкции с учетом особых образовательных потребностей и индивидуальных трудностей обучающихся с ОВЗ: 1) упрощение формулировок по грамматическому и семантическому оформлению; 2) упрощение многозвеньевой инструкции посредством деления ее на короткие смысловые единицы, задающие поэтапность (пошаговость)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14:paraId="3EFF945E" w14:textId="77777777" w:rsidR="00E87908" w:rsidRPr="00B22934" w:rsidRDefault="00000000" w:rsidP="00B2293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14:paraId="6DEBA047" w14:textId="77777777" w:rsidR="00E87908" w:rsidRPr="00B22934" w:rsidRDefault="00000000" w:rsidP="00B2293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14:paraId="0370C499" w14:textId="77777777" w:rsidR="00E87908" w:rsidRPr="00B22934" w:rsidRDefault="00000000" w:rsidP="00B2293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14:paraId="1832DE5A" w14:textId="77777777" w:rsidR="00E87908" w:rsidRPr="00B22934" w:rsidRDefault="00000000" w:rsidP="00B22934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14:paraId="7288E215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14:paraId="08563319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 xml:space="preserve">4.3. Формы промежуточной и итоговой аттестации, в том числе текущего контроля успеваемости, устанавливаются с учетом психофизиологического состояния 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14:paraId="6DF2F61C" w14:textId="77777777" w:rsidR="00E87908" w:rsidRPr="00B22934" w:rsidRDefault="00000000" w:rsidP="00B22934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B22934">
        <w:rPr>
          <w:b/>
          <w:bCs/>
          <w:color w:val="252525"/>
          <w:spacing w:val="-2"/>
          <w:sz w:val="24"/>
          <w:szCs w:val="24"/>
          <w:lang w:val="ru-RU"/>
        </w:rPr>
        <w:t>5. РЕЗУЛЬТАТЫ ПРОМЕЖУТОЧНОЙ АТТЕСТАЦИИ ОБУЧАЮЩИХСЯ</w:t>
      </w:r>
    </w:p>
    <w:p w14:paraId="1CD87A93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5.1. Результаты промежуточной аттестации оформляются протоколом промежуточной аттестации.</w:t>
      </w:r>
    </w:p>
    <w:p w14:paraId="37E30A2E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5.2.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течение двух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</w:p>
    <w:p w14:paraId="1C0A6A12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журналу учета успеваемости в бумажном виде возможен только в присутствии лиц, уполномоченных вести журнал или контролировать его ведение.</w:t>
      </w:r>
    </w:p>
    <w:p w14:paraId="5693E278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5.4. Выписка из журнала учета успеваемости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14:paraId="0263FCB3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5.5.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</w:p>
    <w:p w14:paraId="50E2101B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(ч.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14:paraId="0B90B4AE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– это перевод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14:paraId="49702BA9" w14:textId="4BD46DCE" w:rsidR="00E87908" w:rsidRPr="00B22934" w:rsidRDefault="00000000" w:rsidP="00B22934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B22934">
        <w:rPr>
          <w:b/>
          <w:bCs/>
          <w:color w:val="252525"/>
          <w:spacing w:val="-2"/>
          <w:sz w:val="24"/>
          <w:szCs w:val="24"/>
          <w:lang w:val="ru-RU"/>
        </w:rPr>
        <w:t>6.ЛИКВИДАЦИЯ АКАДЕМИЧЕСКОЙ ЗАДОЛЖЕННОСТИ ОБУЧАЮЩИМИСЯ</w:t>
      </w:r>
    </w:p>
    <w:p w14:paraId="6F47D1ED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6.1. Обучающиеся имеют право:</w:t>
      </w:r>
    </w:p>
    <w:p w14:paraId="314D61A4" w14:textId="77777777" w:rsidR="00E87908" w:rsidRPr="00B22934" w:rsidRDefault="00000000" w:rsidP="00B2293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включая время 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14:paraId="00A7A3D4" w14:textId="77777777" w:rsidR="00E87908" w:rsidRPr="00B22934" w:rsidRDefault="00000000" w:rsidP="00B2293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14:paraId="3A44A7ED" w14:textId="77777777" w:rsidR="00E87908" w:rsidRPr="00B22934" w:rsidRDefault="00000000" w:rsidP="00B2293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14:paraId="76EAF381" w14:textId="77777777" w:rsidR="00E87908" w:rsidRPr="00B22934" w:rsidRDefault="00000000" w:rsidP="00B22934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школы.</w:t>
      </w:r>
    </w:p>
    <w:p w14:paraId="2E8CA150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14:paraId="641540DE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6.3. 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ликвидации академической задолженности обучающимися обязана:</w:t>
      </w:r>
    </w:p>
    <w:p w14:paraId="1E667771" w14:textId="77777777" w:rsidR="00E87908" w:rsidRPr="00B22934" w:rsidRDefault="00000000" w:rsidP="00B2293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14:paraId="5C00E804" w14:textId="77777777" w:rsidR="00E87908" w:rsidRPr="00B22934" w:rsidRDefault="00000000" w:rsidP="00B2293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14:paraId="29D1C39C" w14:textId="77777777" w:rsidR="00E87908" w:rsidRPr="00B22934" w:rsidRDefault="00000000" w:rsidP="00B22934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14:paraId="6F4A0F8F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6.4. Родители (законные представители) обучающихся обязаны:</w:t>
      </w:r>
    </w:p>
    <w:p w14:paraId="0743E3A1" w14:textId="77777777" w:rsidR="00E87908" w:rsidRPr="00B22934" w:rsidRDefault="00000000" w:rsidP="00B2293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обучающемуся для ликвидации академической задолженности;</w:t>
      </w:r>
    </w:p>
    <w:p w14:paraId="52804292" w14:textId="77777777" w:rsidR="00E87908" w:rsidRPr="00B22934" w:rsidRDefault="00000000" w:rsidP="00B2293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обучающимся академической задолженности;</w:t>
      </w:r>
    </w:p>
    <w:p w14:paraId="1D86C5E4" w14:textId="77777777" w:rsidR="00E87908" w:rsidRPr="00B22934" w:rsidRDefault="00000000" w:rsidP="00B22934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14:paraId="5662700D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6.5.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второй раз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создается соответствующая комиссия.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принципу. 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 школы.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комиссию входит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человек.</w:t>
      </w:r>
    </w:p>
    <w:p w14:paraId="197193B8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6.6. Решение комиссии оформляется протоколом промежуточной аттестации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14:paraId="353CAA06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6.7.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14:paraId="73537A26" w14:textId="77777777" w:rsidR="00E87908" w:rsidRDefault="00000000" w:rsidP="00B22934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оставлены на повторное обучение;</w:t>
      </w:r>
    </w:p>
    <w:p w14:paraId="6481F911" w14:textId="77777777" w:rsidR="00E87908" w:rsidRPr="00B22934" w:rsidRDefault="00000000" w:rsidP="00B22934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14:paraId="693CE55A" w14:textId="77777777" w:rsidR="00E87908" w:rsidRPr="00B22934" w:rsidRDefault="00000000" w:rsidP="00B22934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школы.</w:t>
      </w:r>
    </w:p>
    <w:p w14:paraId="6037A847" w14:textId="77777777" w:rsidR="00E87908" w:rsidRPr="00B22934" w:rsidRDefault="00000000" w:rsidP="00B22934">
      <w:pPr>
        <w:pStyle w:val="a3"/>
        <w:jc w:val="both"/>
        <w:rPr>
          <w:b/>
          <w:bCs/>
          <w:lang w:val="ru-RU"/>
        </w:rPr>
      </w:pPr>
      <w:r w:rsidRPr="00B22934">
        <w:rPr>
          <w:b/>
          <w:bCs/>
          <w:lang w:val="ru-RU"/>
        </w:rPr>
        <w:lastRenderedPageBreak/>
        <w:t>7. ТЕКУЩИЙ КОНТРОЛЬ УСПЕВАЕМОСТИ И ПРОМЕЖУТОЧНАЯ АТТЕСТАЦИЯ ОБУЧАЮЩИХСЯ, ОСТАВЛЕННЫХ НА ПОВТОРНОЕ ОБУЧЕНИЕ</w:t>
      </w:r>
    </w:p>
    <w:p w14:paraId="523F8BED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 w14:paraId="6AE7DEA8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14:paraId="36FE20D3" w14:textId="1B114BA2" w:rsidR="00E87908" w:rsidRPr="00B22934" w:rsidRDefault="00000000" w:rsidP="00B22934">
      <w:pPr>
        <w:pStyle w:val="a3"/>
        <w:jc w:val="both"/>
        <w:rPr>
          <w:b/>
          <w:bCs/>
          <w:sz w:val="24"/>
          <w:szCs w:val="24"/>
          <w:lang w:val="ru-RU"/>
        </w:rPr>
      </w:pPr>
      <w:r w:rsidRPr="00B22934">
        <w:rPr>
          <w:b/>
          <w:bCs/>
          <w:sz w:val="24"/>
          <w:szCs w:val="24"/>
          <w:lang w:val="ru-RU"/>
        </w:rPr>
        <w:t>8. ПРОМЕЖУТОЧНАЯ И ГОСУДАРСТВЕННАЯ ИТОГОВАЯ АТТЕСТАЦИЯ</w:t>
      </w:r>
      <w:r w:rsidR="00B22934" w:rsidRPr="00B22934">
        <w:rPr>
          <w:b/>
          <w:bCs/>
          <w:sz w:val="24"/>
          <w:szCs w:val="24"/>
          <w:lang w:val="ru-RU"/>
        </w:rPr>
        <w:t xml:space="preserve"> </w:t>
      </w:r>
      <w:r w:rsidRPr="00B22934">
        <w:rPr>
          <w:b/>
          <w:bCs/>
          <w:sz w:val="24"/>
          <w:szCs w:val="24"/>
          <w:lang w:val="ru-RU"/>
        </w:rPr>
        <w:t>ОБУЧАЮЩИХСЯ, НАХОДЯЩИХСЯ НА ДЛИТЕЛЬНОМ ЛЕЧЕНИИ</w:t>
      </w:r>
    </w:p>
    <w:p w14:paraId="4E3E0203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14:paraId="3BE0123E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14:paraId="1E28B69B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14:paraId="1AF2293C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8.4. Государственная итоговая аттестация обучающихся, находящихся на длительном лечении, проводится в порядке, установленном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Минпросвещения, Рособрнадзора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от 04.04.2023 № 232/551 и № 233/552.</w:t>
      </w:r>
    </w:p>
    <w:p w14:paraId="28EE9E37" w14:textId="5ECBB98C" w:rsidR="00E87908" w:rsidRPr="00B22934" w:rsidRDefault="00000000" w:rsidP="00B22934">
      <w:pPr>
        <w:pStyle w:val="a3"/>
        <w:jc w:val="both"/>
        <w:rPr>
          <w:b/>
          <w:bCs/>
          <w:sz w:val="24"/>
          <w:szCs w:val="24"/>
          <w:lang w:val="ru-RU"/>
        </w:rPr>
      </w:pPr>
      <w:r w:rsidRPr="00B22934">
        <w:rPr>
          <w:b/>
          <w:bCs/>
          <w:sz w:val="24"/>
          <w:szCs w:val="24"/>
          <w:lang w:val="ru-RU"/>
        </w:rPr>
        <w:t>9. ПРОМЕЖУТОЧНАЯ И ГОСУДАРСТВЕННАЯ ИТОГОВАЯ</w:t>
      </w:r>
      <w:r w:rsidRPr="00B22934">
        <w:rPr>
          <w:b/>
          <w:bCs/>
          <w:sz w:val="24"/>
          <w:szCs w:val="24"/>
        </w:rPr>
        <w:t> </w:t>
      </w:r>
      <w:r w:rsidR="00B22934" w:rsidRPr="00B22934">
        <w:rPr>
          <w:b/>
          <w:bCs/>
          <w:sz w:val="24"/>
          <w:szCs w:val="24"/>
          <w:lang w:val="ru-RU"/>
        </w:rPr>
        <w:t xml:space="preserve"> </w:t>
      </w:r>
      <w:r w:rsidRPr="00B22934">
        <w:rPr>
          <w:b/>
          <w:bCs/>
          <w:sz w:val="24"/>
          <w:szCs w:val="24"/>
          <w:lang w:val="ru-RU"/>
        </w:rPr>
        <w:t>АТТЕСТАЦИЯ ЭКСТЕРНОВ</w:t>
      </w:r>
    </w:p>
    <w:p w14:paraId="65386CCF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14:paraId="40B33051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14:paraId="35517B94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 w14:paraId="11FEA2AD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14:paraId="70B38C61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14:paraId="331D54A8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14:paraId="07458EC5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14:paraId="1282D7F6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14:paraId="40A3BB47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14:paraId="6454747F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2 к настоящему Положению.</w:t>
      </w:r>
    </w:p>
    <w:p w14:paraId="170626F2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14:paraId="6210E096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14:paraId="3C84D00E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14:paraId="4E2E82B3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14:paraId="6958F028" w14:textId="77777777" w:rsidR="00E87908" w:rsidRPr="00B22934" w:rsidRDefault="00000000" w:rsidP="00B22934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14:paraId="14021449" w14:textId="77777777" w:rsidR="00E87908" w:rsidRPr="00B22934" w:rsidRDefault="00000000" w:rsidP="00B22934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14:paraId="2ED1019F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14:paraId="23380715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14:paraId="37746DB2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14:paraId="46116215" w14:textId="76657302" w:rsidR="00E87908" w:rsidRPr="00B22934" w:rsidRDefault="00000000" w:rsidP="00B22934">
      <w:pPr>
        <w:pStyle w:val="a3"/>
        <w:jc w:val="both"/>
        <w:rPr>
          <w:b/>
          <w:bCs/>
          <w:sz w:val="24"/>
          <w:szCs w:val="24"/>
          <w:lang w:val="ru-RU"/>
        </w:rPr>
      </w:pPr>
      <w:r w:rsidRPr="00B22934">
        <w:rPr>
          <w:b/>
          <w:bCs/>
          <w:sz w:val="24"/>
          <w:szCs w:val="24"/>
          <w:lang w:val="ru-RU"/>
        </w:rPr>
        <w:t>10.ОСОБЕННОСТИ</w:t>
      </w:r>
      <w:r w:rsidRPr="00B22934">
        <w:rPr>
          <w:b/>
          <w:bCs/>
          <w:sz w:val="24"/>
          <w:szCs w:val="24"/>
        </w:rPr>
        <w:t> </w:t>
      </w:r>
      <w:r w:rsidRPr="00B22934">
        <w:rPr>
          <w:b/>
          <w:bCs/>
          <w:sz w:val="24"/>
          <w:szCs w:val="24"/>
          <w:lang w:val="ru-RU"/>
        </w:rPr>
        <w:t>ТЕКУЩЕГО КОНТРОЛЯ</w:t>
      </w:r>
      <w:r w:rsidRPr="00B22934">
        <w:rPr>
          <w:b/>
          <w:bCs/>
          <w:sz w:val="24"/>
          <w:szCs w:val="24"/>
        </w:rPr>
        <w:t> </w:t>
      </w:r>
      <w:r w:rsidRPr="00B22934">
        <w:rPr>
          <w:b/>
          <w:bCs/>
          <w:sz w:val="24"/>
          <w:szCs w:val="24"/>
          <w:lang w:val="ru-RU"/>
        </w:rPr>
        <w:t>И ПРОМЕЖУТОЧНОЙ</w:t>
      </w:r>
      <w:r w:rsidR="00B22934" w:rsidRPr="00B22934">
        <w:rPr>
          <w:b/>
          <w:bCs/>
          <w:sz w:val="24"/>
          <w:szCs w:val="24"/>
          <w:lang w:val="ru-RU"/>
        </w:rPr>
        <w:t xml:space="preserve"> </w:t>
      </w:r>
      <w:r w:rsidRPr="00B22934">
        <w:rPr>
          <w:b/>
          <w:bCs/>
          <w:sz w:val="24"/>
          <w:szCs w:val="24"/>
          <w:lang w:val="ru-RU"/>
        </w:rPr>
        <w:t>АТТЕСТАЦИИ</w:t>
      </w:r>
      <w:r w:rsidRPr="00B22934">
        <w:rPr>
          <w:b/>
          <w:bCs/>
          <w:sz w:val="24"/>
          <w:szCs w:val="24"/>
        </w:rPr>
        <w:t> </w:t>
      </w:r>
      <w:r w:rsidRPr="00B22934">
        <w:rPr>
          <w:b/>
          <w:bCs/>
          <w:sz w:val="24"/>
          <w:szCs w:val="24"/>
          <w:lang w:val="ru-RU"/>
        </w:rPr>
        <w:t>ПРИ</w:t>
      </w:r>
      <w:r w:rsidRPr="00B22934">
        <w:rPr>
          <w:b/>
          <w:bCs/>
          <w:sz w:val="24"/>
          <w:szCs w:val="24"/>
        </w:rPr>
        <w:t> </w:t>
      </w:r>
      <w:r w:rsidRPr="00B22934">
        <w:rPr>
          <w:b/>
          <w:bCs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14:paraId="23EC94F9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нлайн- и (или) офлайн-режиме.</w:t>
      </w:r>
    </w:p>
    <w:p w14:paraId="461BEA06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10.2. В рамках текущего контроля педагогические работники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использовать электронные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(цифровые)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ресурсы, являющиеся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37EDD2A7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10.3. При реализации текущего контроля и промежуточной аттестации с применением электронного обучения и дистанционных образовательных технологий используются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ИКОП «Сферум»/</w:t>
      </w:r>
      <w:r>
        <w:rPr>
          <w:rFonts w:hAnsi="Times New Roman" w:cs="Times New Roman"/>
          <w:color w:val="000000"/>
          <w:sz w:val="24"/>
          <w:szCs w:val="24"/>
        </w:rPr>
        <w:t>VK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 xml:space="preserve"> Мессенджер для обеспечения коммуникации (информационного взаимодействия)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 учащихся.</w:t>
      </w:r>
    </w:p>
    <w:p w14:paraId="052187B7" w14:textId="77777777" w:rsidR="009350D0" w:rsidRDefault="009350D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53FF8D" w14:textId="77777777" w:rsidR="009350D0" w:rsidRDefault="009350D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2F6BE6" w14:textId="77777777" w:rsidR="009350D0" w:rsidRDefault="009350D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1689AB" w14:textId="77777777" w:rsidR="009350D0" w:rsidRDefault="009350D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E7A3D42" w14:textId="77777777" w:rsidR="009350D0" w:rsidRDefault="009350D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C73758" w14:textId="77777777" w:rsidR="009350D0" w:rsidRDefault="009350D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B72EC7" w14:textId="128CF607" w:rsidR="00E87908" w:rsidRPr="00B22934" w:rsidRDefault="00000000" w:rsidP="009350D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B22934">
        <w:rPr>
          <w:lang w:val="ru-RU"/>
        </w:rPr>
        <w:br/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B22934">
        <w:rPr>
          <w:lang w:val="ru-RU"/>
        </w:rPr>
        <w:br/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B22934">
        <w:rPr>
          <w:lang w:val="ru-RU"/>
        </w:rPr>
        <w:br/>
      </w:r>
      <w:r w:rsidRPr="00B22934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14:paraId="438A6787" w14:textId="77777777" w:rsidR="00E87908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Описание форм текущего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89"/>
        <w:gridCol w:w="6622"/>
      </w:tblGrid>
      <w:tr w:rsidR="00E87908" w14:paraId="2C0844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27AB7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текущего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A7BB2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E87908" w:rsidRPr="009350D0" w14:paraId="659248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6AD06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897BF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звучащих текстов</w:t>
            </w:r>
          </w:p>
        </w:tc>
      </w:tr>
      <w:tr w:rsidR="00E87908" w:rsidRPr="009350D0" w14:paraId="4BBBF1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B5AA9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тетради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1CD40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соблюдать единый орфографический режим, правильность выполнения письменных работ, соответствие их объема и содержания требованиям</w:t>
            </w:r>
          </w:p>
        </w:tc>
      </w:tr>
      <w:tr w:rsidR="00E87908" w:rsidRPr="009350D0" w14:paraId="6B32CA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CD93A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6471C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выразительно читать (в том числе наизусть) с соблюдением норм литературного произношения, передавая идейно-образное содержание текста</w:t>
            </w:r>
          </w:p>
        </w:tc>
      </w:tr>
      <w:tr w:rsidR="00E87908" w:rsidRPr="009350D0" w14:paraId="4A5EA3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0F602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A702F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комплексные географические знания обучающихся</w:t>
            </w:r>
          </w:p>
        </w:tc>
      </w:tr>
      <w:tr w:rsidR="00E87908" w:rsidRPr="009350D0" w14:paraId="42E8DF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42D9D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Грамматическое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6A306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результаты усвоения обучающимся изучаемых грамматических явлений, умение производить простейший языковой анализ слов и предложений</w:t>
            </w:r>
          </w:p>
        </w:tc>
      </w:tr>
      <w:tr w:rsidR="00E87908" w:rsidRPr="009350D0" w14:paraId="6F3A97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2B518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техники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A4F23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 обучающегося в демонстрации упражнения наиболее рациональным и эффективным способом, близким к эталонному</w:t>
            </w:r>
          </w:p>
        </w:tc>
      </w:tr>
      <w:tr w:rsidR="00E87908" w:rsidRPr="009350D0" w14:paraId="5C7383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3B2CA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EB571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орфографические и пунктуационные навыки обучающегося</w:t>
            </w:r>
          </w:p>
        </w:tc>
      </w:tr>
      <w:tr w:rsidR="00E87908" w:rsidRPr="009350D0" w14:paraId="26BE6B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96C7E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3FC2E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публичного развернутого выступления обучающегося по определенному вопросу, основанного на самостоятельно привлеченной, структурированной и обобщенной им информации, в том числе в виде презентации</w:t>
            </w:r>
          </w:p>
        </w:tc>
      </w:tr>
      <w:tr w:rsidR="00E87908" w:rsidRPr="009350D0" w14:paraId="76FB5C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B1B8C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CB5E8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при которой проверяется и оценивается умение обучающегося самостоятельно выполнять задания на закрепление и углубление знаний, навыков и умений, полученных на уроке</w:t>
            </w:r>
          </w:p>
        </w:tc>
      </w:tr>
      <w:tr w:rsidR="00E87908" w:rsidRPr="009350D0" w14:paraId="6F3DC7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57E97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63B4C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излагать содержание прочитанного или услышанного текста. Основными критериями при этом являются полнота изложения, фактическая правильность, грамотность, последовательность, логичность</w:t>
            </w:r>
          </w:p>
        </w:tc>
      </w:tr>
      <w:tr w:rsidR="00E87908" w:rsidRPr="009350D0" w14:paraId="651D0B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0FA81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7008D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исследование для расширения имеющихся и получения новых знаний, проверки гипотез, установления закономерностей, обобщения и обоснования информации</w:t>
            </w:r>
          </w:p>
        </w:tc>
      </w:tr>
      <w:tr w:rsidR="00E87908" w:rsidRPr="009350D0" w14:paraId="6DC29E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82A6C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03EB6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предметные знания и метапредметные навыки обучающегося посредством выполнения практических и теоретических заданий разного типа</w:t>
            </w:r>
          </w:p>
        </w:tc>
      </w:tr>
      <w:tr w:rsidR="00E87908" w:rsidRPr="009350D0" w14:paraId="1B8B6E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745D5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ED984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изучение и исследование характеристик заданного объекта экспериментальным методом с применением специального оборудования</w:t>
            </w:r>
          </w:p>
        </w:tc>
      </w:tr>
      <w:tr w:rsidR="00E87908" w:rsidRPr="009350D0" w14:paraId="4D56BE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44A08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8F39D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способность обучающегося к восприятию задания на слух и письменной фиксации решения или ответа</w:t>
            </w:r>
          </w:p>
        </w:tc>
      </w:tr>
      <w:tr w:rsidR="00E87908" w:rsidRPr="009350D0" w14:paraId="5444C0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CE6BC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C7A83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в устной или письменной форме умение обучающегося формулировать высказывание по отдельному вопросу темы, предмета за определенный отрезок времени</w:t>
            </w:r>
          </w:p>
        </w:tc>
      </w:tr>
      <w:tr w:rsidR="00E87908" w:rsidRPr="009350D0" w14:paraId="01B39C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E3CBF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D52F1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устно излагать прочитанный/прослушанный текст (правильность передачи основного содержания текста, последовательность и полноту развития сюжета, выразительность при характеристике образов)</w:t>
            </w:r>
          </w:p>
        </w:tc>
      </w:tr>
      <w:tr w:rsidR="00E87908" w:rsidRPr="009350D0" w14:paraId="7F56D4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D2B25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D0E9F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построить развернутое письменное высказывание по предложенному вопросу или на заданную тему. Основными критериями оценки при этом являются полнота, аргументированность, связность и последовательность изложения</w:t>
            </w:r>
          </w:p>
        </w:tc>
      </w:tr>
      <w:tr w:rsidR="00E87908" w:rsidRPr="009350D0" w14:paraId="770F56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59EB0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5A95E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практических навыков и умений обучающегося</w:t>
            </w:r>
          </w:p>
        </w:tc>
      </w:tr>
      <w:tr w:rsidR="00E87908" w:rsidRPr="009350D0" w14:paraId="4B1360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2DD20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9EC84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проектной деятельности обучающегося, направленной на создание итогового продукта</w:t>
            </w:r>
          </w:p>
        </w:tc>
      </w:tr>
      <w:tr w:rsidR="00E87908" w:rsidRPr="009350D0" w14:paraId="2DFBFF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0E227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0B6A7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умения обучающегося распознавать объекты на карте, извлекать из карты и ее легенды необходимую информацию</w:t>
            </w:r>
          </w:p>
        </w:tc>
      </w:tr>
      <w:tr w:rsidR="00E87908" w:rsidRPr="009350D0" w14:paraId="190FE6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C519B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37DDA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поиска и анализа информации у обучающегося, а также его способности представления ключевых идей и формулирования выводов на их основе, выполненного по определенным правилам оформления</w:t>
            </w:r>
          </w:p>
        </w:tc>
      </w:tr>
      <w:tr w:rsidR="00E87908" w:rsidRPr="009350D0" w14:paraId="089204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DCE86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8A86B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выполнять действия, направленные на достижение цели, заданной в рамках проблемной ситуации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</w:tr>
      <w:tr w:rsidR="00E87908" w:rsidRPr="009350D0" w14:paraId="6AF2C6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2ED4D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67E2A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знание обучающимся слов с непроверяемым написанием и владение навыками их правописания</w:t>
            </w:r>
          </w:p>
        </w:tc>
      </w:tr>
      <w:tr w:rsidR="00E87908" w:rsidRPr="009350D0" w14:paraId="6D39E9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58E37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DCF62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обучающегося, позволяющая оценить навык осознанного чтения обучающегося (понимание текста: определение главной мысли, темы, анализ текста, создание текстов под свои цели и задачи)</w:t>
            </w:r>
          </w:p>
        </w:tc>
      </w:tr>
      <w:tr w:rsidR="00E87908" w14:paraId="4C9D34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03FB8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95561" w14:textId="77777777" w:rsidR="00E87908" w:rsidRDefault="00000000" w:rsidP="00B22934">
            <w:pPr>
              <w:jc w:val="both"/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предполагающая состязание (матч) среди обучающихся или команд обучающихся по разным видам спорта (спортивным дисциплинам) в целях выявления лучшего участника состязания (матча), проводимое по утвержденному положению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(регламенту)</w:t>
            </w:r>
          </w:p>
        </w:tc>
      </w:tr>
      <w:tr w:rsidR="00E87908" w:rsidRPr="009350D0" w14:paraId="0D9DB5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0BFF7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1516E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создавать связный текст с учетом норм языка</w:t>
            </w:r>
          </w:p>
        </w:tc>
      </w:tr>
      <w:tr w:rsidR="00E87908" w:rsidRPr="009350D0" w14:paraId="40F20D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D1AE7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E0C14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результаты усвоенных орфографических и пунктуационных правил, сформированности умений и навыков (умение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текста)</w:t>
            </w:r>
          </w:p>
        </w:tc>
      </w:tr>
      <w:tr w:rsidR="00E87908" w:rsidRPr="009350D0" w14:paraId="240AD3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FA1FE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64325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продукт творческой деятельности обучающегося</w:t>
            </w:r>
          </w:p>
        </w:tc>
      </w:tr>
      <w:tr w:rsidR="00E87908" w:rsidRPr="009350D0" w14:paraId="4DE42B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86046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24595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знаний обучающегося, состоящая из системы тестовых заданий/вопросов</w:t>
            </w:r>
          </w:p>
        </w:tc>
      </w:tr>
      <w:tr w:rsidR="00E87908" w:rsidRPr="009350D0" w14:paraId="45F0E0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3E42B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 физических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50EAD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предполагающая измерение или испытание, стандартное задание, проводимое для определения и оценки уровня физического состояния, физической подготовленности и двигательных способностей на основе комплекса упражнений</w:t>
            </w:r>
          </w:p>
        </w:tc>
      </w:tr>
      <w:tr w:rsidR="00E87908" w:rsidRPr="009350D0" w14:paraId="2D8F05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1B704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6DB7D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читать и понимать прочитанное. Основными критериями оценки при этом являются скорость чтения, правильность и осознанность</w:t>
            </w:r>
          </w:p>
        </w:tc>
      </w:tr>
      <w:tr w:rsidR="00E87908" w:rsidRPr="009350D0" w14:paraId="2039DD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E3234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8D82C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индивидуальные особенности усвоения обучающимся учебного материала и проверить умение строить связное, логически последовательное сообщение на заданную тему или поставленный вопрос</w:t>
            </w:r>
          </w:p>
        </w:tc>
      </w:tr>
      <w:tr w:rsidR="00E87908" w:rsidRPr="009350D0" w14:paraId="2C1C52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C0AEB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Устный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BD6CE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выполнения обучающимся вычислений без помощи дополнительных устройств и приспособлений</w:t>
            </w:r>
          </w:p>
        </w:tc>
      </w:tr>
      <w:tr w:rsidR="00E87908" w:rsidRPr="009350D0" w14:paraId="338BF4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39A56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Учебное упражнение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4BBF9" w14:textId="77777777" w:rsidR="00E87908" w:rsidRPr="00B22934" w:rsidRDefault="00000000" w:rsidP="00B2293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самостоятельно выполнять задания на отработку конкретных предметных умений и навыков</w:t>
            </w:r>
          </w:p>
        </w:tc>
      </w:tr>
      <w:tr w:rsidR="00E87908" w:rsidRPr="009350D0" w14:paraId="50514C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EAA8F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20047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графически зафиксированных текстов</w:t>
            </w:r>
          </w:p>
        </w:tc>
      </w:tr>
      <w:tr w:rsidR="00E87908" w:rsidRPr="009350D0" w14:paraId="465633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FD65D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Экспериментальная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F89CC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при выполнении опытно-поисковой работы или эксперимента</w:t>
            </w:r>
          </w:p>
        </w:tc>
      </w:tr>
      <w:tr w:rsidR="00E87908" w:rsidRPr="009350D0" w14:paraId="24BBCE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12853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4F79C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небольшой прозаический текст, выражая собственную точку зрения о каком-либо предмете, теме, проблеме, тексте</w:t>
            </w:r>
          </w:p>
        </w:tc>
      </w:tr>
      <w:tr w:rsidR="00E87908" w14:paraId="1DD394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E7849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9753E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14:paraId="58F4EF8E" w14:textId="77777777" w:rsidR="00E87908" w:rsidRPr="00B22934" w:rsidRDefault="00000000" w:rsidP="00B229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9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текущего оценивания по учебным предметам, курсам, модулям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71"/>
        <w:gridCol w:w="6540"/>
      </w:tblGrid>
      <w:tr w:rsidR="00E87908" w14:paraId="606970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6FA7E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4A0CC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E87908" w:rsidRPr="009350D0" w14:paraId="370D75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18A27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DDB93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E87908" w:rsidRPr="009350D0" w14:paraId="34802A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B4367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5941F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географический диктант,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E87908" w:rsidRPr="009350D0" w14:paraId="610E68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F1868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82C0A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тест, устный ответ, практическая работа, учебное упражнение, творческая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E87908" w:rsidRPr="009350D0" w14:paraId="4E25AD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77358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0958A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Аудирование, диктант, домашнее задание,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опрос, тест, словарный диктант,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 упражнение, чтение, эссе</w:t>
            </w:r>
          </w:p>
        </w:tc>
      </w:tr>
      <w:tr w:rsidR="00E87908" w:rsidRPr="009350D0" w14:paraId="5AEDE5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12E5A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C0379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</w:t>
            </w:r>
          </w:p>
        </w:tc>
      </w:tr>
      <w:tr w:rsidR="00E87908" w:rsidRPr="009350D0" w14:paraId="4DCFDD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A7CAB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D99BE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E87908" w:rsidRPr="009350D0" w14:paraId="0C2F10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36C07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428D3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доклад, домашнее задание, изложение, исследовательская работа, комплексная работа, опрос, письменный ответ, смысловое чтение, практическая работа, сочинение, творческая работа, тест, техника чтения, чтение, устный ответ, эссе</w:t>
            </w:r>
          </w:p>
        </w:tc>
      </w:tr>
      <w:tr w:rsidR="00E87908" w:rsidRPr="009350D0" w14:paraId="4CA228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B786C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768F3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домашнее задание, изложение, комплексная работа, опрос, письменный ответ, сочинение, пересказ, проект, смысловое чтение, творческая работа, тест, техника чтения, чтение, устный ответ, письменный ответ</w:t>
            </w:r>
          </w:p>
        </w:tc>
      </w:tr>
      <w:tr w:rsidR="00E87908" w:rsidRPr="009350D0" w14:paraId="207DBE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63BC4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F70F9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математический диктант, комплексная работа, решение задач, практическая работа, тест, устный ответ, устный счет, учебное упражнение</w:t>
            </w:r>
          </w:p>
        </w:tc>
      </w:tr>
      <w:tr w:rsidR="00E87908" w:rsidRPr="009350D0" w14:paraId="0A1E94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A96E0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AD6C9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домашнее задание, исследовательская работа, опрос, проект, реферат, творческая работа, тест, устный ответ</w:t>
            </w:r>
          </w:p>
        </w:tc>
      </w:tr>
      <w:tr w:rsidR="00E87908" w:rsidRPr="009350D0" w14:paraId="2522E0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282F4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6AFCA" w14:textId="77777777" w:rsidR="00E87908" w:rsidRPr="00B22934" w:rsidRDefault="00000000" w:rsidP="00B2293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практическая работа, проект, реферат, тест, устный ответ, письменный ответ, соревнование</w:t>
            </w:r>
          </w:p>
        </w:tc>
      </w:tr>
      <w:tr w:rsidR="00E87908" w:rsidRPr="009350D0" w14:paraId="2DC386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7F603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5B87E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опрос, практическая работа, проект, реферат, решение задач, творческая работа, тест, устный ответ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7908" w:rsidRPr="009350D0" w14:paraId="5572E2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455F4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236F3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домашняя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проект, творческая работа, тест, устный ответ, письменный ответ</w:t>
            </w:r>
          </w:p>
        </w:tc>
      </w:tr>
      <w:tr w:rsidR="00E87908" w:rsidRPr="009350D0" w14:paraId="267BE8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34968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3F571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 письменный ответ</w:t>
            </w:r>
          </w:p>
        </w:tc>
      </w:tr>
      <w:tr w:rsidR="00E87908" w:rsidRPr="009350D0" w14:paraId="11143E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08D82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1ACF0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домашняя работа, исследовательская работа, проект, творческая работа, тест, устный ответ, письменный ответ</w:t>
            </w:r>
          </w:p>
        </w:tc>
      </w:tr>
      <w:tr w:rsidR="00E87908" w:rsidRPr="009350D0" w14:paraId="5F490DC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3F00B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CC75D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изложение, исследовательская работа, комплексная работа, опрос, списывание, проект, словарный диктант, сочинение, диктант, письменный ответ, тест, устный ответ</w:t>
            </w:r>
          </w:p>
        </w:tc>
      </w:tr>
      <w:tr w:rsidR="00E87908" w:rsidRPr="009350D0" w14:paraId="1E7720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37B92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83A72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доклад, исследовательская работа, практическая работа, лабораторная работа, опрос, проект, творческая работа, тест, устный ответ</w:t>
            </w:r>
          </w:p>
        </w:tc>
      </w:tr>
      <w:tr w:rsidR="00E87908" w:rsidRPr="009350D0" w14:paraId="3FBE27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DF6D1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2A484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</w:t>
            </w: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задач, творческая работа, тест, устный ответ, письменный ответ</w:t>
            </w:r>
          </w:p>
        </w:tc>
      </w:tr>
      <w:tr w:rsidR="00E87908" w:rsidRPr="009350D0" w14:paraId="1D30FA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616BA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2E4D0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техники упражнений, соревнование, опрос, устный ответ, домашнее задание, практическая работа, проект, экспериментальная работа, тестирование физических качеств</w:t>
            </w:r>
          </w:p>
        </w:tc>
      </w:tr>
      <w:tr w:rsidR="00E87908" w:rsidRPr="009350D0" w14:paraId="35E7D6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79D00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EFD49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</w:p>
        </w:tc>
      </w:tr>
      <w:tr w:rsidR="00E87908" w:rsidRPr="009350D0" w14:paraId="753F64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E662A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2193F" w14:textId="77777777" w:rsidR="00E87908" w:rsidRPr="00B22934" w:rsidRDefault="00000000" w:rsidP="00B22934">
            <w:pPr>
              <w:jc w:val="both"/>
              <w:rPr>
                <w:lang w:val="ru-RU"/>
              </w:rPr>
            </w:pPr>
            <w:r w:rsidRPr="00B22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практическая работа, решение задач &lt;...&gt;</w:t>
            </w:r>
          </w:p>
        </w:tc>
      </w:tr>
      <w:tr w:rsidR="00E87908" w14:paraId="0DFCD6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A6C3A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6AD22" w14:textId="77777777" w:rsidR="00E87908" w:rsidRDefault="00000000" w:rsidP="00B2293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</w:tbl>
    <w:p w14:paraId="468A2024" w14:textId="77777777" w:rsidR="00E87908" w:rsidRDefault="00E87908" w:rsidP="00B22934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14:paraId="65D3D7FF" w14:textId="77777777" w:rsidR="009350D0" w:rsidRDefault="009350D0" w:rsidP="00B22934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14:paraId="26C4942B" w14:textId="77777777" w:rsidR="009350D0" w:rsidRPr="00764F62" w:rsidRDefault="009350D0" w:rsidP="009350D0">
      <w:pPr>
        <w:pStyle w:val="13NormDOC-tx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4F62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br/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положению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формах,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периодичности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порядке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текущего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контроля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br/>
        <w:t>успеваемости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промежуточной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аттестации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br/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основным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общеобразовательным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программам</w:t>
      </w:r>
    </w:p>
    <w:p w14:paraId="5E74F47C" w14:textId="77777777" w:rsidR="009350D0" w:rsidRDefault="009350D0" w:rsidP="009350D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7D42219" w14:textId="77777777" w:rsidR="009350D0" w:rsidRPr="00764F62" w:rsidRDefault="009350D0" w:rsidP="009350D0">
      <w:pPr>
        <w:pStyle w:val="13NormDOC-header-2"/>
        <w:suppressAutoHyphens/>
        <w:spacing w:after="0"/>
        <w:rPr>
          <w:rFonts w:ascii="Times New Roman" w:hAnsi="Times New Roman" w:cs="Times New Roman"/>
          <w:caps w:val="0"/>
          <w:sz w:val="28"/>
          <w:szCs w:val="28"/>
        </w:rPr>
      </w:pPr>
      <w:r w:rsidRPr="00974295">
        <w:rPr>
          <w:rFonts w:ascii="Times New Roman" w:hAnsi="Times New Roman" w:cs="Times New Roman"/>
          <w:b/>
          <w:sz w:val="28"/>
          <w:szCs w:val="28"/>
        </w:rPr>
        <w:t>Форма справки</w:t>
      </w:r>
      <w:r w:rsidRPr="00764F62">
        <w:rPr>
          <w:rFonts w:ascii="Times New Roman" w:hAnsi="Times New Roman" w:cs="Times New Roman"/>
          <w:sz w:val="28"/>
          <w:szCs w:val="28"/>
        </w:rPr>
        <w:br/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с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результатами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прохождения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промежуточной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аттестации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по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программе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уровня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общего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образования</w:t>
      </w:r>
    </w:p>
    <w:p w14:paraId="302CE5E3" w14:textId="77777777" w:rsidR="009350D0" w:rsidRPr="00CC47A6" w:rsidRDefault="009350D0" w:rsidP="009350D0">
      <w:pPr>
        <w:rPr>
          <w:rFonts w:hAnsi="Times New Roman" w:cs="Times New Roman"/>
          <w:color w:val="000000"/>
          <w:sz w:val="28"/>
          <w:szCs w:val="28"/>
          <w:u w:val="single"/>
          <w:lang w:val="ru-RU"/>
        </w:rPr>
      </w:pPr>
      <w:r w:rsidRPr="00CC47A6">
        <w:rPr>
          <w:rFonts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Иванов Иван Иванович</w:t>
      </w:r>
      <w:r w:rsidRPr="00CC47A6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, </w:t>
      </w:r>
      <w:r w:rsidRPr="00CC47A6">
        <w:rPr>
          <w:rFonts w:hAnsi="Times New Roman" w:cs="Times New Roman"/>
          <w:color w:val="000000"/>
          <w:sz w:val="28"/>
          <w:szCs w:val="28"/>
          <w:lang w:val="ru-RU"/>
        </w:rPr>
        <w:t>05.01.2009</w:t>
      </w:r>
      <w:r w:rsidRPr="00CC47A6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г</w:t>
      </w:r>
      <w:r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.</w:t>
      </w:r>
      <w:r w:rsidRPr="00CC47A6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р</w:t>
      </w:r>
    </w:p>
    <w:p w14:paraId="457BEFE9" w14:textId="130C1B96" w:rsidR="009350D0" w:rsidRDefault="009350D0" w:rsidP="009350D0">
      <w:pPr>
        <w:rPr>
          <w:rFonts w:hAnsi="Times New Roman" w:cs="Times New Roman"/>
          <w:color w:val="000000"/>
          <w:sz w:val="28"/>
          <w:szCs w:val="28"/>
          <w:u w:val="single"/>
          <w:lang w:val="ru-RU"/>
        </w:rPr>
      </w:pPr>
      <w:r w:rsidRPr="00CC47A6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в период </w:t>
      </w:r>
      <w:r w:rsidRPr="00CC47A6">
        <w:rPr>
          <w:rFonts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с 12.12.202</w:t>
      </w:r>
      <w:r>
        <w:rPr>
          <w:rFonts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3</w:t>
      </w:r>
      <w:r w:rsidRPr="00CC47A6">
        <w:rPr>
          <w:rFonts w:hAnsi="Times New Roman" w:cs="Times New Roman"/>
          <w:i/>
          <w:iCs/>
          <w:color w:val="000000"/>
          <w:sz w:val="28"/>
          <w:szCs w:val="28"/>
          <w:u w:val="single"/>
          <w:lang w:val="ru-RU"/>
        </w:rPr>
        <w:t xml:space="preserve"> по 27.12.202</w:t>
      </w:r>
      <w:r>
        <w:rPr>
          <w:rFonts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3</w:t>
      </w:r>
      <w:r w:rsidRPr="00CC47A6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прошел (ла) промежуточную </w:t>
      </w:r>
    </w:p>
    <w:p w14:paraId="3EAF8B32" w14:textId="77777777" w:rsidR="009350D0" w:rsidRDefault="009350D0" w:rsidP="009350D0">
      <w:pPr>
        <w:rPr>
          <w:rFonts w:hAnsi="Times New Roman" w:cs="Times New Roman"/>
          <w:color w:val="000000"/>
          <w:sz w:val="28"/>
          <w:szCs w:val="28"/>
          <w:u w:val="single"/>
          <w:lang w:val="ru-RU"/>
        </w:rPr>
      </w:pPr>
      <w:r w:rsidRPr="00CC47A6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аттестацию за 2 четверть   6 класса по основной образовательной </w:t>
      </w:r>
    </w:p>
    <w:p w14:paraId="6F7BD6ED" w14:textId="77777777" w:rsidR="009350D0" w:rsidRPr="00CC47A6" w:rsidRDefault="009350D0" w:rsidP="009350D0">
      <w:pPr>
        <w:rPr>
          <w:rFonts w:hAnsi="Times New Roman" w:cs="Times New Roman"/>
          <w:color w:val="000000"/>
          <w:sz w:val="28"/>
          <w:szCs w:val="28"/>
          <w:u w:val="single"/>
          <w:lang w:val="ru-RU"/>
        </w:rPr>
      </w:pPr>
      <w:r w:rsidRPr="00CC47A6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программе основного общего образования в МБОУ « Школа №65</w:t>
      </w:r>
      <w:r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»</w:t>
      </w:r>
    </w:p>
    <w:p w14:paraId="7CF13329" w14:textId="77777777" w:rsidR="009350D0" w:rsidRDefault="009350D0" w:rsidP="009350D0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</w:p>
    <w:p w14:paraId="4C44AFD8" w14:textId="77777777" w:rsidR="009350D0" w:rsidRDefault="009350D0" w:rsidP="009350D0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</w:p>
    <w:p w14:paraId="021AC65E" w14:textId="77777777" w:rsidR="009350D0" w:rsidRPr="00764F62" w:rsidRDefault="009350D0" w:rsidP="009350D0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9599" w:type="dxa"/>
        <w:tblInd w:w="-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52"/>
        <w:gridCol w:w="3502"/>
        <w:gridCol w:w="2536"/>
      </w:tblGrid>
      <w:tr w:rsidR="009350D0" w:rsidRPr="00CC47A6" w14:paraId="503DEDC0" w14:textId="77777777" w:rsidTr="00730E9A">
        <w:trPr>
          <w:trHeight w:val="57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14:paraId="5838AFE8" w14:textId="77777777" w:rsidR="009350D0" w:rsidRPr="00CC47A6" w:rsidRDefault="009350D0" w:rsidP="00730E9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47A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14:paraId="11C1341F" w14:textId="77777777" w:rsidR="009350D0" w:rsidRPr="00CC47A6" w:rsidRDefault="009350D0" w:rsidP="00730E9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предмет, курс, дисциплина (модуль)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14:paraId="3BF955C4" w14:textId="77777777" w:rsidR="009350D0" w:rsidRPr="00CC47A6" w:rsidRDefault="009350D0" w:rsidP="00730E9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6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14:paraId="675C0523" w14:textId="77777777" w:rsidR="009350D0" w:rsidRPr="00CC47A6" w:rsidRDefault="009350D0" w:rsidP="00730E9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350D0" w:rsidRPr="00764F62" w14:paraId="2F5A821E" w14:textId="77777777" w:rsidTr="00730E9A">
        <w:trPr>
          <w:trHeight w:val="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72D6B703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3237ED3F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269546CE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работа:</w:t>
            </w:r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сочинение,</w:t>
            </w:r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47CA1A29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0D0" w:rsidRPr="00764F62" w14:paraId="175510DA" w14:textId="77777777" w:rsidTr="00730E9A">
        <w:trPr>
          <w:trHeight w:val="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3E3E8FF7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0125D31F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2320FE51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работа:</w:t>
            </w:r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аудирование,</w:t>
            </w:r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письмо,</w:t>
            </w:r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43C929CA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0D0" w:rsidRPr="00764F62" w14:paraId="61E757D3" w14:textId="77777777" w:rsidTr="00730E9A">
        <w:trPr>
          <w:trHeight w:val="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35742A8D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44913545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11B56DF0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Защита</w:t>
            </w:r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784749CE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0D0" w:rsidRPr="00764F62" w14:paraId="612CC8CF" w14:textId="77777777" w:rsidTr="00730E9A">
        <w:trPr>
          <w:trHeight w:val="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03211A64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27FE0E8D" w14:textId="77777777" w:rsidR="009350D0" w:rsidRPr="00764F62" w:rsidRDefault="009350D0" w:rsidP="00730E9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5880EEBF" w14:textId="77777777" w:rsidR="009350D0" w:rsidRPr="00764F62" w:rsidRDefault="009350D0" w:rsidP="00730E9A">
            <w:pPr>
              <w:pStyle w:val="a4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14:paraId="6553F6B7" w14:textId="77777777" w:rsidR="009350D0" w:rsidRPr="00764F62" w:rsidRDefault="009350D0" w:rsidP="00730E9A">
            <w:pPr>
              <w:pStyle w:val="a4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14:paraId="0E20907C" w14:textId="77777777" w:rsidR="009350D0" w:rsidRPr="00764F62" w:rsidRDefault="009350D0" w:rsidP="009350D0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14:paraId="12538C03" w14:textId="77777777" w:rsidR="009350D0" w:rsidRPr="00764F62" w:rsidRDefault="009350D0" w:rsidP="009350D0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Академическая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(модулям):</w:t>
      </w:r>
    </w:p>
    <w:p w14:paraId="2A2F13F3" w14:textId="77777777" w:rsidR="009350D0" w:rsidRPr="00CC47A6" w:rsidRDefault="009350D0" w:rsidP="009350D0">
      <w:pPr>
        <w:pStyle w:val="13NormDOC-txt"/>
        <w:rPr>
          <w:rStyle w:val="propis"/>
          <w:rFonts w:ascii="Times New Roman" w:hAnsi="Times New Roman" w:cs="Times New Roman"/>
          <w:sz w:val="28"/>
          <w:szCs w:val="28"/>
          <w:u w:val="single"/>
        </w:rPr>
      </w:pPr>
      <w:r w:rsidRPr="00CC47A6">
        <w:rPr>
          <w:rStyle w:val="propis"/>
          <w:rFonts w:ascii="Times New Roman" w:hAnsi="Times New Roman" w:cs="Times New Roman"/>
          <w:sz w:val="28"/>
          <w:szCs w:val="28"/>
          <w:u w:val="single"/>
        </w:rPr>
        <w:t xml:space="preserve">     отсутствует                     </w:t>
      </w:r>
    </w:p>
    <w:p w14:paraId="6B1D2857" w14:textId="77777777" w:rsidR="009350D0" w:rsidRDefault="009350D0" w:rsidP="009350D0">
      <w:pPr>
        <w:pStyle w:val="13NormDOC-txt"/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</w:pPr>
    </w:p>
    <w:p w14:paraId="58A1945B" w14:textId="77777777" w:rsidR="009350D0" w:rsidRPr="00CC47A6" w:rsidRDefault="009350D0" w:rsidP="009350D0">
      <w:pPr>
        <w:pStyle w:val="13NormDOC-txt"/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</w:pPr>
      <w:r w:rsidRPr="00CC47A6"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>Директор МБОУ « Школа №65»                                             М.В.Бут</w:t>
      </w:r>
    </w:p>
    <w:p w14:paraId="49C53F8C" w14:textId="77777777" w:rsidR="009350D0" w:rsidRPr="00CC47A6" w:rsidRDefault="009350D0" w:rsidP="009350D0">
      <w:pPr>
        <w:pStyle w:val="13NormDOC-txt"/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F23CB8E" w14:textId="77777777" w:rsidR="009350D0" w:rsidRPr="00764F62" w:rsidRDefault="009350D0" w:rsidP="009350D0">
      <w:pPr>
        <w:pStyle w:val="13NormDOC-tx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764F62"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>М.</w:t>
      </w: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>П.</w:t>
      </w:r>
    </w:p>
    <w:p w14:paraId="58649C14" w14:textId="77777777" w:rsidR="009350D0" w:rsidRDefault="009350D0" w:rsidP="00B22934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9350D0" w:rsidSect="00B22934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31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4F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E1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B25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C0B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F5C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B01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C7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722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F96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24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20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605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24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AF44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274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6B11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836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C68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9610646">
    <w:abstractNumId w:val="15"/>
  </w:num>
  <w:num w:numId="2" w16cid:durableId="2055033753">
    <w:abstractNumId w:val="0"/>
  </w:num>
  <w:num w:numId="3" w16cid:durableId="844398272">
    <w:abstractNumId w:val="13"/>
  </w:num>
  <w:num w:numId="4" w16cid:durableId="1981491639">
    <w:abstractNumId w:val="2"/>
  </w:num>
  <w:num w:numId="5" w16cid:durableId="913667872">
    <w:abstractNumId w:val="17"/>
  </w:num>
  <w:num w:numId="6" w16cid:durableId="767234621">
    <w:abstractNumId w:val="16"/>
  </w:num>
  <w:num w:numId="7" w16cid:durableId="2037537573">
    <w:abstractNumId w:val="11"/>
  </w:num>
  <w:num w:numId="8" w16cid:durableId="841549170">
    <w:abstractNumId w:val="10"/>
  </w:num>
  <w:num w:numId="9" w16cid:durableId="103235247">
    <w:abstractNumId w:val="4"/>
  </w:num>
  <w:num w:numId="10" w16cid:durableId="231282714">
    <w:abstractNumId w:val="3"/>
  </w:num>
  <w:num w:numId="11" w16cid:durableId="425081673">
    <w:abstractNumId w:val="8"/>
  </w:num>
  <w:num w:numId="12" w16cid:durableId="1318803288">
    <w:abstractNumId w:val="12"/>
  </w:num>
  <w:num w:numId="13" w16cid:durableId="1670282449">
    <w:abstractNumId w:val="6"/>
  </w:num>
  <w:num w:numId="14" w16cid:durableId="408044516">
    <w:abstractNumId w:val="7"/>
  </w:num>
  <w:num w:numId="15" w16cid:durableId="447432978">
    <w:abstractNumId w:val="14"/>
  </w:num>
  <w:num w:numId="16" w16cid:durableId="1964339622">
    <w:abstractNumId w:val="9"/>
  </w:num>
  <w:num w:numId="17" w16cid:durableId="988049420">
    <w:abstractNumId w:val="5"/>
  </w:num>
  <w:num w:numId="18" w16cid:durableId="117721695">
    <w:abstractNumId w:val="18"/>
  </w:num>
  <w:num w:numId="19" w16cid:durableId="137045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67A34"/>
    <w:rsid w:val="002D33B1"/>
    <w:rsid w:val="002D3591"/>
    <w:rsid w:val="003514A0"/>
    <w:rsid w:val="004F7E17"/>
    <w:rsid w:val="005A05CE"/>
    <w:rsid w:val="00653AF6"/>
    <w:rsid w:val="009350D0"/>
    <w:rsid w:val="00B22934"/>
    <w:rsid w:val="00B73A5A"/>
    <w:rsid w:val="00CF5AD3"/>
    <w:rsid w:val="00E37ECD"/>
    <w:rsid w:val="00E438A1"/>
    <w:rsid w:val="00E8790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90C2"/>
  <w15:docId w15:val="{9090FA89-79F8-4C5E-8820-8626599F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22934"/>
    <w:pPr>
      <w:spacing w:before="0" w:after="0"/>
    </w:pPr>
  </w:style>
  <w:style w:type="paragraph" w:customStyle="1" w:styleId="a4">
    <w:name w:val="[Без стиля]"/>
    <w:rsid w:val="009350D0"/>
    <w:pPr>
      <w:autoSpaceDE w:val="0"/>
      <w:autoSpaceDN w:val="0"/>
      <w:adjustRightInd w:val="0"/>
      <w:spacing w:before="0" w:beforeAutospacing="0" w:after="0" w:afterAutospacing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NormDOC-txt">
    <w:name w:val="13NormDOC-txt"/>
    <w:basedOn w:val="a"/>
    <w:uiPriority w:val="99"/>
    <w:rsid w:val="009350D0"/>
    <w:pPr>
      <w:autoSpaceDE w:val="0"/>
      <w:autoSpaceDN w:val="0"/>
      <w:adjustRightInd w:val="0"/>
      <w:spacing w:before="113" w:beforeAutospacing="0" w:after="0" w:afterAutospacing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paragraph" w:customStyle="1" w:styleId="13NormDOC-header-2">
    <w:name w:val="13NormDOC-header-2"/>
    <w:basedOn w:val="a"/>
    <w:uiPriority w:val="99"/>
    <w:rsid w:val="009350D0"/>
    <w:pPr>
      <w:autoSpaceDE w:val="0"/>
      <w:autoSpaceDN w:val="0"/>
      <w:adjustRightInd w:val="0"/>
      <w:spacing w:before="227" w:beforeAutospacing="0" w:after="57" w:afterAutospacing="0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  <w:lang w:val="ru-RU"/>
    </w:rPr>
  </w:style>
  <w:style w:type="paragraph" w:customStyle="1" w:styleId="17PRIL-tabl-hroom">
    <w:name w:val="17PRIL-tabl-hroom"/>
    <w:basedOn w:val="a"/>
    <w:uiPriority w:val="99"/>
    <w:rsid w:val="009350D0"/>
    <w:pPr>
      <w:suppressAutoHyphens/>
      <w:autoSpaceDE w:val="0"/>
      <w:autoSpaceDN w:val="0"/>
      <w:adjustRightInd w:val="0"/>
      <w:spacing w:before="0" w:beforeAutospacing="0" w:after="0" w:afterAutospacing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  <w:lang w:val="ru-RU"/>
    </w:rPr>
  </w:style>
  <w:style w:type="paragraph" w:customStyle="1" w:styleId="17PRIL-tabl-txt">
    <w:name w:val="17PRIL-tabl-txt"/>
    <w:basedOn w:val="a"/>
    <w:uiPriority w:val="99"/>
    <w:rsid w:val="009350D0"/>
    <w:pPr>
      <w:autoSpaceDE w:val="0"/>
      <w:autoSpaceDN w:val="0"/>
      <w:adjustRightInd w:val="0"/>
      <w:spacing w:before="0" w:beforeAutospacing="0" w:after="0" w:afterAutospacing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  <w:lang w:val="ru-RU"/>
    </w:rPr>
  </w:style>
  <w:style w:type="character" w:customStyle="1" w:styleId="propis">
    <w:name w:val="propis"/>
    <w:uiPriority w:val="99"/>
    <w:rsid w:val="009350D0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4E8F-297C-4104-B305-D12DD414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7146</Words>
  <Characters>40733</Characters>
  <Application>Microsoft Office Word</Application>
  <DocSecurity>0</DocSecurity>
  <Lines>339</Lines>
  <Paragraphs>95</Paragraphs>
  <ScaleCrop>false</ScaleCrop>
  <Company/>
  <LinksUpToDate>false</LinksUpToDate>
  <CharactersWithSpaces>47784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dc:description>Подготовлено экспертами Актион-МЦФЭР</dc:description>
  <cp:lastModifiedBy>Sergei Kravchenko</cp:lastModifiedBy>
  <cp:revision>3</cp:revision>
  <dcterms:created xsi:type="dcterms:W3CDTF">2023-11-19T12:28:00Z</dcterms:created>
  <dcterms:modified xsi:type="dcterms:W3CDTF">2023-11-19T12:28:00Z</dcterms:modified>
</cp:coreProperties>
</file>