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9CDAE">
      <w:pPr>
        <w:ind w:left="0" w:leftChars="0" w:right="0" w:firstLine="0" w:firstLineChars="0"/>
        <w:jc w:val="center"/>
        <w:rPr>
          <w:rFonts w:hint="default" w:eastAsia="SimSun"/>
          <w:b/>
          <w:bCs/>
          <w:sz w:val="28"/>
          <w:szCs w:val="28"/>
          <w:lang w:val="ru-RU" w:eastAsia="zh-CN"/>
        </w:rPr>
      </w:pPr>
      <w:r>
        <w:rPr>
          <w:rFonts w:hint="default"/>
          <w:b/>
          <w:bCs/>
          <w:sz w:val="28"/>
          <w:szCs w:val="28"/>
          <w:lang w:val="ru-RU" w:eastAsia="zh-CN"/>
        </w:rPr>
        <w:t xml:space="preserve">муниципальное бюджетное общеобразовательное учреждение                             города Ростова-на-Дону «Школа № 65 с углубленным изучением английского языка имени Героя Советского Соююза Московенко В.И» </w:t>
      </w:r>
    </w:p>
    <w:p w14:paraId="193A1632">
      <w:pPr>
        <w:jc w:val="center"/>
        <w:rPr>
          <w:rFonts w:eastAsia="Times New Roman"/>
          <w:bCs/>
          <w:sz w:val="24"/>
          <w:szCs w:val="24"/>
        </w:rPr>
      </w:pPr>
    </w:p>
    <w:p w14:paraId="5F74DF75">
      <w:pPr>
        <w:jc w:val="center"/>
        <w:rPr>
          <w:rFonts w:eastAsia="Times New Roman"/>
          <w:bCs/>
          <w:sz w:val="24"/>
          <w:szCs w:val="24"/>
        </w:rPr>
      </w:pPr>
    </w:p>
    <w:p w14:paraId="0AFB3DBA">
      <w:pPr>
        <w:spacing w:before="185"/>
        <w:ind w:left="2140" w:right="2140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14:paraId="637BCA95">
      <w:pPr>
        <w:tabs>
          <w:tab w:val="left" w:pos="9004"/>
        </w:tabs>
        <w:spacing w:before="182"/>
        <w:ind w:left="182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 xml:space="preserve">20.09.2021 </w:t>
      </w:r>
      <w:r>
        <w:rPr>
          <w:b/>
          <w:sz w:val="28"/>
        </w:rPr>
        <w:t xml:space="preserve">г.                                                                      </w:t>
      </w:r>
      <w:r>
        <w:rPr>
          <w:rFonts w:hint="default"/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      </w:t>
      </w:r>
      <w:r>
        <w:rPr>
          <w:rFonts w:hint="default"/>
          <w:b/>
          <w:sz w:val="28"/>
          <w:lang w:val="ru-RU"/>
        </w:rPr>
        <w:t xml:space="preserve">                       </w:t>
      </w:r>
      <w:r>
        <w:rPr>
          <w:b/>
          <w:sz w:val="28"/>
        </w:rPr>
        <w:t xml:space="preserve"> №</w:t>
      </w:r>
      <w:r>
        <w:rPr>
          <w:b/>
          <w:spacing w:val="-1"/>
          <w:sz w:val="28"/>
        </w:rPr>
        <w:t xml:space="preserve"> </w:t>
      </w:r>
      <w:r>
        <w:rPr>
          <w:rFonts w:hint="default"/>
          <w:b/>
          <w:sz w:val="28"/>
          <w:lang w:val="ru-RU"/>
        </w:rPr>
        <w:t>355</w:t>
      </w:r>
    </w:p>
    <w:p w14:paraId="1F1790F2">
      <w:pPr>
        <w:spacing w:before="184" w:line="322" w:lineRule="exact"/>
        <w:ind w:left="112"/>
        <w:rPr>
          <w:b/>
          <w:sz w:val="28"/>
        </w:rPr>
      </w:pPr>
      <w:r>
        <w:rPr>
          <w:b/>
          <w:sz w:val="28"/>
        </w:rPr>
        <w:t>Об утверждении перечня должностей,</w:t>
      </w:r>
    </w:p>
    <w:p w14:paraId="66204D15">
      <w:pPr>
        <w:ind w:left="112"/>
        <w:rPr>
          <w:b/>
          <w:sz w:val="28"/>
        </w:rPr>
      </w:pPr>
      <w:r>
        <w:rPr>
          <w:b/>
          <w:sz w:val="28"/>
        </w:rPr>
        <w:t>замещение которых связано с коррупционными рисками</w:t>
      </w:r>
    </w:p>
    <w:p w14:paraId="003A0F2D">
      <w:pPr>
        <w:pStyle w:val="5"/>
        <w:spacing w:before="179"/>
        <w:ind w:left="112" w:right="107" w:firstLine="768"/>
        <w:jc w:val="both"/>
      </w:pPr>
      <w:r>
        <w:t>В целях реализации статьи 13.3 Федерального закона от 25 декабря 2008 года № 273-ФЗ "О противодействии коррупции", руководствуясь нормами, установленными разделом III Указа Президента РФ от 18.05.2009 №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 изменениями и дополнениями), для осуществления контроля исполнения коррупционно-опасных функций МБОУ «Школа №</w:t>
      </w:r>
      <w:r>
        <w:rPr>
          <w:rFonts w:hint="default"/>
          <w:lang w:val="ru-RU"/>
        </w:rPr>
        <w:t xml:space="preserve"> </w:t>
      </w:r>
      <w:r>
        <w:t>65»</w:t>
      </w:r>
    </w:p>
    <w:p w14:paraId="4E64DE14">
      <w:pPr>
        <w:pStyle w:val="5"/>
        <w:spacing w:before="6"/>
        <w:ind w:left="0" w:firstLine="0"/>
      </w:pPr>
    </w:p>
    <w:p w14:paraId="0EA88FF8">
      <w:pPr>
        <w:pStyle w:val="2"/>
        <w:spacing w:before="1"/>
        <w:ind w:left="2144" w:right="2140"/>
        <w:jc w:val="center"/>
      </w:pPr>
      <w:r>
        <w:t>ПРИКАЗЫВАЮ:</w:t>
      </w:r>
    </w:p>
    <w:p w14:paraId="73A7D1C4">
      <w:pPr>
        <w:pStyle w:val="5"/>
        <w:spacing w:before="5"/>
        <w:ind w:left="0" w:firstLine="0"/>
        <w:rPr>
          <w:b/>
          <w:sz w:val="27"/>
        </w:rPr>
      </w:pPr>
    </w:p>
    <w:p w14:paraId="082740A5">
      <w:pPr>
        <w:pStyle w:val="7"/>
        <w:numPr>
          <w:ilvl w:val="0"/>
          <w:numId w:val="1"/>
        </w:numPr>
        <w:tabs>
          <w:tab w:val="left" w:pos="822"/>
        </w:tabs>
        <w:spacing w:before="1"/>
        <w:ind w:right="108" w:hanging="360"/>
        <w:jc w:val="both"/>
        <w:rPr>
          <w:sz w:val="28"/>
        </w:rPr>
      </w:pPr>
      <w:r>
        <w:rPr>
          <w:sz w:val="28"/>
        </w:rPr>
        <w:t xml:space="preserve">Утвердить перечень должностей в </w:t>
      </w:r>
      <w:r>
        <w:rPr>
          <w:sz w:val="28"/>
          <w:lang w:val="ru-RU"/>
        </w:rPr>
        <w:t>МБОУ</w:t>
      </w:r>
      <w:r>
        <w:rPr>
          <w:sz w:val="28"/>
        </w:rPr>
        <w:t xml:space="preserve"> «Школа № 65», замещение которых связано с коррупционными  рисками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14:paraId="64E7B7E8">
      <w:pPr>
        <w:pStyle w:val="7"/>
        <w:numPr>
          <w:ilvl w:val="0"/>
          <w:numId w:val="1"/>
        </w:numPr>
        <w:tabs>
          <w:tab w:val="left" w:pos="822"/>
        </w:tabs>
        <w:spacing w:before="1"/>
        <w:ind w:right="107" w:hanging="360"/>
        <w:jc w:val="both"/>
        <w:rPr>
          <w:sz w:val="28"/>
        </w:rPr>
      </w:pPr>
      <w:r>
        <w:rPr>
          <w:sz w:val="28"/>
        </w:rPr>
        <w:t xml:space="preserve">Утвердить карту коррупционных рисков и комплекс мер по устранению или минимизации коррупционных рисков в </w:t>
      </w:r>
      <w:r>
        <w:rPr>
          <w:sz w:val="28"/>
          <w:lang w:val="ru-RU"/>
        </w:rPr>
        <w:t>МБОУ</w:t>
      </w:r>
      <w:r>
        <w:rPr>
          <w:sz w:val="28"/>
        </w:rPr>
        <w:t xml:space="preserve"> «Школа № 65»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14:paraId="28872170">
      <w:pPr>
        <w:pStyle w:val="7"/>
        <w:numPr>
          <w:ilvl w:val="0"/>
          <w:numId w:val="1"/>
        </w:numPr>
        <w:tabs>
          <w:tab w:val="left" w:pos="822"/>
        </w:tabs>
        <w:ind w:right="105" w:hanging="360"/>
        <w:jc w:val="both"/>
        <w:rPr>
          <w:sz w:val="28"/>
        </w:rPr>
      </w:pPr>
      <w:r>
        <w:rPr>
          <w:sz w:val="28"/>
        </w:rPr>
        <w:t xml:space="preserve">Ответственному за ведение школьного сайта </w:t>
      </w:r>
      <w:r>
        <w:rPr>
          <w:sz w:val="28"/>
          <w:lang w:val="ru-RU"/>
        </w:rPr>
        <w:t>Малаховой</w:t>
      </w:r>
      <w:r>
        <w:rPr>
          <w:rFonts w:hint="default"/>
          <w:sz w:val="28"/>
          <w:lang w:val="ru-RU"/>
        </w:rPr>
        <w:t xml:space="preserve"> Т.А.</w:t>
      </w:r>
      <w:r>
        <w:rPr>
          <w:sz w:val="28"/>
        </w:rPr>
        <w:t xml:space="preserve"> разместить данный приказ на официальном сайте МБОУ «Школа № 65» в срок до </w:t>
      </w:r>
      <w:r>
        <w:rPr>
          <w:rFonts w:hint="default"/>
          <w:sz w:val="28"/>
          <w:lang w:val="ru-RU"/>
        </w:rPr>
        <w:t>01.10.2021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631A9D94">
      <w:pPr>
        <w:pStyle w:val="7"/>
        <w:numPr>
          <w:ilvl w:val="0"/>
          <w:numId w:val="1"/>
        </w:numPr>
        <w:tabs>
          <w:tab w:val="left" w:pos="822"/>
        </w:tabs>
        <w:ind w:left="821" w:hanging="349"/>
        <w:jc w:val="both"/>
        <w:rPr>
          <w:sz w:val="28"/>
        </w:rPr>
      </w:pPr>
      <w:r>
        <w:rPr>
          <w:sz w:val="28"/>
        </w:rPr>
        <w:t>Контроль исполнения настоящего приказа оставляю 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14:paraId="0F1C1315">
      <w:pPr>
        <w:pStyle w:val="5"/>
        <w:ind w:left="0" w:firstLine="0"/>
        <w:rPr>
          <w:sz w:val="44"/>
        </w:rPr>
      </w:pPr>
    </w:p>
    <w:p w14:paraId="4F9CF076">
      <w:pPr>
        <w:pStyle w:val="5"/>
        <w:tabs>
          <w:tab w:val="left" w:pos="6368"/>
        </w:tabs>
        <w:ind w:left="0" w:leftChars="0" w:firstLine="0" w:firstLineChars="0"/>
        <w:jc w:val="center"/>
      </w:pPr>
      <w:r>
        <w:t>Директор</w:t>
      </w:r>
      <w:r>
        <w:rPr>
          <w:rFonts w:hint="default"/>
          <w:lang w:val="ru-RU"/>
        </w:rPr>
        <w:t xml:space="preserve"> МБОУ «Школа № 65»</w:t>
      </w:r>
      <w:r>
        <w:tab/>
      </w:r>
      <w:r>
        <w:t>М. В Бут</w:t>
      </w:r>
    </w:p>
    <w:p w14:paraId="5D79B5CF">
      <w:pPr>
        <w:pStyle w:val="5"/>
        <w:tabs>
          <w:tab w:val="left" w:pos="6368"/>
        </w:tabs>
        <w:ind w:left="0" w:leftChars="0" w:firstLine="0" w:firstLineChars="0"/>
        <w:jc w:val="center"/>
      </w:pPr>
    </w:p>
    <w:p w14:paraId="39CBFC3A">
      <w:pPr>
        <w:pStyle w:val="5"/>
        <w:tabs>
          <w:tab w:val="left" w:pos="6368"/>
        </w:tabs>
        <w:ind w:left="0" w:leftChars="0" w:firstLine="0" w:firstLineChars="0"/>
        <w:jc w:val="center"/>
      </w:pPr>
    </w:p>
    <w:p w14:paraId="707D988E">
      <w:pPr>
        <w:pStyle w:val="5"/>
        <w:tabs>
          <w:tab w:val="left" w:pos="0"/>
        </w:tabs>
        <w:ind w:left="0" w:leftChars="0" w:firstLine="0" w:firstLineChars="0"/>
        <w:jc w:val="both"/>
      </w:pPr>
    </w:p>
    <w:p w14:paraId="1F17DB95">
      <w:pPr>
        <w:pStyle w:val="5"/>
        <w:tabs>
          <w:tab w:val="left" w:pos="0"/>
        </w:tabs>
        <w:ind w:left="0" w:leftChars="0" w:firstLine="0" w:firstLineChars="0"/>
        <w:jc w:val="both"/>
        <w:rPr>
          <w:rFonts w:hint="default"/>
          <w:lang w:val="ru-RU"/>
        </w:rPr>
      </w:pPr>
      <w:r>
        <w:rPr>
          <w:lang w:val="ru-RU"/>
        </w:rPr>
        <w:t>С</w:t>
      </w:r>
      <w:r>
        <w:rPr>
          <w:rFonts w:hint="default"/>
          <w:lang w:val="ru-RU"/>
        </w:rPr>
        <w:t xml:space="preserve"> приказом ознакомлена:</w:t>
      </w:r>
    </w:p>
    <w:p w14:paraId="71592497">
      <w:pPr>
        <w:pStyle w:val="5"/>
        <w:tabs>
          <w:tab w:val="left" w:pos="0"/>
        </w:tabs>
        <w:ind w:left="0" w:leftChars="0" w:firstLine="0" w:firstLineChars="0"/>
        <w:jc w:val="both"/>
        <w:rPr>
          <w:rFonts w:hint="default"/>
          <w:lang w:val="ru-RU"/>
        </w:rPr>
      </w:pPr>
    </w:p>
    <w:p w14:paraId="48BF808F">
      <w:pPr>
        <w:pStyle w:val="5"/>
        <w:tabs>
          <w:tab w:val="left" w:pos="0"/>
        </w:tabs>
        <w:ind w:left="0" w:leftChars="0" w:firstLine="0" w:firstLineChars="0"/>
        <w:jc w:val="both"/>
        <w:rPr>
          <w:rFonts w:hint="default"/>
          <w:lang w:val="ru-RU"/>
        </w:rPr>
      </w:pPr>
    </w:p>
    <w:p w14:paraId="32BB7746">
      <w:pPr>
        <w:pStyle w:val="5"/>
        <w:tabs>
          <w:tab w:val="left" w:pos="0"/>
        </w:tabs>
        <w:ind w:left="0" w:leftChars="0" w:firstLine="0" w:firstLineChars="0"/>
        <w:jc w:val="both"/>
        <w:rPr>
          <w:rFonts w:hint="default"/>
          <w:lang w:val="ru-RU"/>
        </w:rPr>
        <w:sectPr>
          <w:type w:val="continuous"/>
          <w:pgSz w:w="11910" w:h="16840"/>
          <w:pgMar w:top="480" w:right="740" w:bottom="280" w:left="1020" w:header="720" w:footer="720" w:gutter="0"/>
          <w:cols w:space="720" w:num="1"/>
        </w:sectPr>
      </w:pPr>
      <w:r>
        <w:rPr>
          <w:rFonts w:hint="default"/>
          <w:lang w:val="ru-RU"/>
        </w:rPr>
        <w:t>Малахова Т.А.</w:t>
      </w:r>
    </w:p>
    <w:p w14:paraId="6F49FD51">
      <w:pPr>
        <w:pStyle w:val="5"/>
        <w:spacing w:before="65" w:line="322" w:lineRule="exact"/>
        <w:ind w:left="0" w:right="110" w:firstLine="0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6"/>
        </w:rPr>
        <w:t xml:space="preserve"> </w:t>
      </w:r>
      <w:r>
        <w:rPr>
          <w:i/>
        </w:rPr>
        <w:t>1</w:t>
      </w:r>
    </w:p>
    <w:p w14:paraId="0487FD6C">
      <w:pPr>
        <w:pStyle w:val="5"/>
        <w:ind w:left="0" w:right="105" w:firstLine="0"/>
        <w:jc w:val="right"/>
        <w:rPr>
          <w:rFonts w:hint="default"/>
          <w:lang w:val="ru-RU"/>
        </w:rPr>
      </w:pPr>
      <w:r>
        <w:t xml:space="preserve">к приказу от </w:t>
      </w:r>
      <w:r>
        <w:rPr>
          <w:rFonts w:hint="default"/>
          <w:lang w:val="ru-RU"/>
        </w:rPr>
        <w:t xml:space="preserve">20.09.2021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rFonts w:hint="default"/>
          <w:lang w:val="ru-RU"/>
        </w:rPr>
        <w:t>55</w:t>
      </w:r>
    </w:p>
    <w:p w14:paraId="7011C869">
      <w:pPr>
        <w:pStyle w:val="5"/>
        <w:spacing w:before="5"/>
        <w:ind w:left="0" w:firstLine="0"/>
      </w:pPr>
    </w:p>
    <w:p w14:paraId="3505DA36">
      <w:pPr>
        <w:pStyle w:val="2"/>
        <w:spacing w:line="242" w:lineRule="auto"/>
        <w:ind w:left="1306" w:right="1302" w:hanging="5"/>
        <w:jc w:val="center"/>
        <w:rPr>
          <w:b/>
          <w:sz w:val="28"/>
        </w:rPr>
      </w:pPr>
      <w:r>
        <w:t xml:space="preserve">Перечень должностей в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</w:t>
      </w:r>
      <w:r>
        <w:rPr>
          <w:b/>
          <w:sz w:val="28"/>
        </w:rPr>
        <w:t xml:space="preserve">«Школа № 65», </w:t>
      </w:r>
    </w:p>
    <w:p w14:paraId="0DE2A9BD">
      <w:pPr>
        <w:pStyle w:val="2"/>
        <w:spacing w:line="242" w:lineRule="auto"/>
        <w:ind w:left="1306" w:right="1302" w:hanging="5"/>
        <w:jc w:val="center"/>
        <w:rPr>
          <w:b/>
          <w:sz w:val="28"/>
        </w:rPr>
      </w:pPr>
      <w:r>
        <w:rPr>
          <w:b/>
          <w:sz w:val="28"/>
        </w:rPr>
        <w:t>замещение которых связано с коррупционными рисками</w:t>
      </w:r>
    </w:p>
    <w:p w14:paraId="4B965D0D">
      <w:pPr>
        <w:pStyle w:val="5"/>
        <w:ind w:left="0" w:firstLine="0"/>
        <w:rPr>
          <w:b/>
          <w:sz w:val="27"/>
        </w:rPr>
      </w:pPr>
    </w:p>
    <w:p w14:paraId="627C87B3">
      <w:pPr>
        <w:pStyle w:val="7"/>
        <w:numPr>
          <w:ilvl w:val="0"/>
          <w:numId w:val="2"/>
        </w:numPr>
        <w:tabs>
          <w:tab w:val="left" w:pos="822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Директор</w:t>
      </w:r>
    </w:p>
    <w:p w14:paraId="5E6EBEE8">
      <w:pPr>
        <w:pStyle w:val="7"/>
        <w:numPr>
          <w:ilvl w:val="0"/>
          <w:numId w:val="2"/>
        </w:numPr>
        <w:tabs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Заместитель директора по административно-хозяйственной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</w:p>
    <w:p w14:paraId="599EC52A">
      <w:pPr>
        <w:pStyle w:val="7"/>
        <w:numPr>
          <w:ilvl w:val="0"/>
          <w:numId w:val="2"/>
        </w:numPr>
        <w:tabs>
          <w:tab w:val="left" w:pos="822"/>
        </w:tabs>
        <w:ind w:hanging="349"/>
        <w:rPr>
          <w:sz w:val="28"/>
        </w:rPr>
      </w:pPr>
      <w:r>
        <w:rPr>
          <w:sz w:val="28"/>
        </w:rPr>
        <w:t>Заместитель директора по 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</w:p>
    <w:p w14:paraId="3AFEB1E7">
      <w:pPr>
        <w:pStyle w:val="7"/>
        <w:numPr>
          <w:ilvl w:val="0"/>
          <w:numId w:val="2"/>
        </w:numPr>
        <w:tabs>
          <w:tab w:val="left" w:pos="822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Заместитель директора по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</w:p>
    <w:p w14:paraId="4B2470F1">
      <w:pPr>
        <w:pStyle w:val="7"/>
        <w:numPr>
          <w:ilvl w:val="0"/>
          <w:numId w:val="2"/>
        </w:numPr>
        <w:tabs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  <w:lang w:val="ru-RU"/>
        </w:rPr>
        <w:t>Педагог</w:t>
      </w:r>
      <w:r>
        <w:rPr>
          <w:rFonts w:hint="default"/>
          <w:sz w:val="28"/>
          <w:lang w:val="ru-RU"/>
        </w:rPr>
        <w:t>- библиотекарь</w:t>
      </w:r>
    </w:p>
    <w:p w14:paraId="4D9BA4E5">
      <w:pPr>
        <w:pStyle w:val="7"/>
        <w:numPr>
          <w:ilvl w:val="0"/>
          <w:numId w:val="2"/>
        </w:numPr>
        <w:tabs>
          <w:tab w:val="left" w:pos="822"/>
        </w:tabs>
        <w:spacing w:line="322" w:lineRule="exact"/>
        <w:ind w:hanging="349"/>
        <w:rPr>
          <w:sz w:val="28"/>
        </w:rPr>
      </w:pPr>
      <w:r>
        <w:rPr>
          <w:rFonts w:hint="default"/>
          <w:sz w:val="28"/>
          <w:lang w:val="ru-RU"/>
        </w:rPr>
        <w:t>Педагог-психолог</w:t>
      </w:r>
    </w:p>
    <w:p w14:paraId="6C4916F6">
      <w:pPr>
        <w:pStyle w:val="7"/>
        <w:numPr>
          <w:ilvl w:val="0"/>
          <w:numId w:val="2"/>
        </w:numPr>
        <w:tabs>
          <w:tab w:val="left" w:pos="822"/>
        </w:tabs>
        <w:spacing w:line="322" w:lineRule="exact"/>
        <w:ind w:hanging="349"/>
        <w:rPr>
          <w:sz w:val="28"/>
        </w:rPr>
      </w:pPr>
      <w:r>
        <w:rPr>
          <w:rFonts w:hint="default"/>
          <w:sz w:val="28"/>
          <w:lang w:val="ru-RU"/>
        </w:rPr>
        <w:t>Педагог дополнительного образования</w:t>
      </w:r>
    </w:p>
    <w:p w14:paraId="6E81D1A0">
      <w:pPr>
        <w:pStyle w:val="7"/>
        <w:numPr>
          <w:ilvl w:val="0"/>
          <w:numId w:val="2"/>
        </w:numPr>
        <w:tabs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Преподаватель-организатор ОБЖ</w:t>
      </w:r>
    </w:p>
    <w:p w14:paraId="46A6602B">
      <w:pPr>
        <w:pStyle w:val="7"/>
        <w:numPr>
          <w:ilvl w:val="0"/>
          <w:numId w:val="2"/>
        </w:numPr>
        <w:tabs>
          <w:tab w:val="left" w:pos="822"/>
        </w:tabs>
        <w:ind w:hanging="349"/>
        <w:rPr>
          <w:sz w:val="28"/>
        </w:rPr>
      </w:pPr>
      <w:r>
        <w:rPr>
          <w:sz w:val="28"/>
        </w:rPr>
        <w:t>Секретарь</w:t>
      </w:r>
    </w:p>
    <w:p w14:paraId="79FBEB71">
      <w:pPr>
        <w:pStyle w:val="7"/>
        <w:numPr>
          <w:ilvl w:val="0"/>
          <w:numId w:val="2"/>
        </w:numPr>
        <w:tabs>
          <w:tab w:val="left" w:pos="822"/>
          <w:tab w:val="left" w:pos="880"/>
        </w:tabs>
        <w:ind w:hanging="349"/>
        <w:rPr>
          <w:sz w:val="28"/>
        </w:rPr>
      </w:pPr>
      <w:r>
        <w:rPr>
          <w:sz w:val="28"/>
        </w:rPr>
        <w:t>Учитель</w:t>
      </w:r>
    </w:p>
    <w:p w14:paraId="50844363">
      <w:pPr>
        <w:pStyle w:val="7"/>
        <w:numPr>
          <w:ilvl w:val="0"/>
          <w:numId w:val="2"/>
        </w:numPr>
        <w:tabs>
          <w:tab w:val="left" w:pos="822"/>
          <w:tab w:val="left" w:pos="880"/>
        </w:tabs>
        <w:ind w:hanging="349"/>
        <w:rPr>
          <w:sz w:val="28"/>
        </w:rPr>
      </w:pPr>
      <w:r>
        <w:rPr>
          <w:sz w:val="28"/>
        </w:rPr>
        <w:t>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</w:p>
    <w:p w14:paraId="7D1A182F">
      <w:pPr>
        <w:pStyle w:val="7"/>
        <w:numPr>
          <w:ilvl w:val="0"/>
          <w:numId w:val="2"/>
        </w:numPr>
        <w:tabs>
          <w:tab w:val="left" w:pos="966"/>
        </w:tabs>
        <w:spacing w:before="2"/>
        <w:ind w:left="965" w:hanging="493"/>
        <w:rPr>
          <w:sz w:val="28"/>
        </w:rPr>
      </w:pPr>
      <w:r>
        <w:rPr>
          <w:sz w:val="28"/>
        </w:rPr>
        <w:t>Старший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вожатый</w:t>
      </w:r>
    </w:p>
    <w:p w14:paraId="29CB0A8A">
      <w:pPr>
        <w:pStyle w:val="7"/>
        <w:numPr>
          <w:ilvl w:val="0"/>
          <w:numId w:val="2"/>
        </w:numPr>
        <w:tabs>
          <w:tab w:val="left" w:pos="966"/>
        </w:tabs>
        <w:spacing w:before="2"/>
        <w:ind w:left="965" w:hanging="493"/>
        <w:rPr>
          <w:sz w:val="28"/>
        </w:rPr>
      </w:pPr>
      <w:r>
        <w:rPr>
          <w:sz w:val="28"/>
          <w:lang w:val="ru-RU"/>
        </w:rPr>
        <w:t>Методист</w:t>
      </w:r>
    </w:p>
    <w:p w14:paraId="1F126883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4AD1B901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65EFD62D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0A4256EC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2B68946C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5FCCA964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553ABEB5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4573BFF0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6C1C1F8B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3742E1F3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4678AD33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5415C32F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172AA104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34F87566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6A3811DE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186C9036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6AE4B85B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3FD58F70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4F81DFFD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6D120E56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67081CC9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2B4ED7DD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72DD1207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5C0DE8D3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781FF392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59FD7C69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47F746D3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</w:p>
    <w:p w14:paraId="0AAABE0A">
      <w:pPr>
        <w:pStyle w:val="7"/>
        <w:widowControl w:val="0"/>
        <w:numPr>
          <w:numId w:val="0"/>
        </w:numPr>
        <w:tabs>
          <w:tab w:val="left" w:pos="966"/>
        </w:tabs>
        <w:autoSpaceDE w:val="0"/>
        <w:autoSpaceDN w:val="0"/>
        <w:spacing w:before="2"/>
        <w:rPr>
          <w:sz w:val="28"/>
          <w:lang w:val="ru-RU"/>
        </w:rPr>
      </w:pPr>
      <w:bookmarkStart w:id="0" w:name="_GoBack"/>
      <w:bookmarkEnd w:id="0"/>
    </w:p>
    <w:sectPr>
      <w:pgSz w:w="11905" w:h="16840"/>
      <w:pgMar w:top="567" w:right="567" w:bottom="567" w:left="567" w:header="0" w:footer="0" w:gutter="0"/>
      <w:paperSrc/>
      <w:cols w:space="425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E6D73"/>
    <w:multiLevelType w:val="multilevel"/>
    <w:tmpl w:val="26CE6D73"/>
    <w:lvl w:ilvl="0" w:tentative="0">
      <w:start w:val="1"/>
      <w:numFmt w:val="decimal"/>
      <w:lvlText w:val="%1)"/>
      <w:lvlJc w:val="left"/>
      <w:pPr>
        <w:ind w:left="821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752" w:hanging="348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685" w:hanging="348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617" w:hanging="34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50" w:hanging="34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83" w:hanging="34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15" w:hanging="34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348" w:hanging="34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281" w:hanging="348"/>
      </w:pPr>
      <w:rPr>
        <w:rFonts w:hint="default"/>
        <w:lang w:val="ru-RU" w:eastAsia="ru-RU" w:bidi="ru-RU"/>
      </w:rPr>
    </w:lvl>
  </w:abstractNum>
  <w:abstractNum w:abstractNumId="1">
    <w:nsid w:val="65DC04F5"/>
    <w:multiLevelType w:val="multilevel"/>
    <w:tmpl w:val="65DC04F5"/>
    <w:lvl w:ilvl="0" w:tentative="0">
      <w:start w:val="1"/>
      <w:numFmt w:val="decimal"/>
      <w:lvlText w:val="%1."/>
      <w:lvlJc w:val="left"/>
      <w:pPr>
        <w:ind w:left="833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701" w:hanging="348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62" w:hanging="34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93" w:hanging="34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23" w:hanging="34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354" w:hanging="34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285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F7"/>
    <w:rsid w:val="007E0DF7"/>
    <w:rsid w:val="00814677"/>
    <w:rsid w:val="00A14E43"/>
    <w:rsid w:val="00A63FC2"/>
    <w:rsid w:val="3B3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qFormat/>
    <w:uiPriority w:val="9"/>
    <w:pPr>
      <w:ind w:left="11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21" w:hanging="349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1" w:hanging="349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1804</Characters>
  <Lines>15</Lines>
  <Paragraphs>4</Paragraphs>
  <TotalTime>4</TotalTime>
  <ScaleCrop>false</ScaleCrop>
  <LinksUpToDate>false</LinksUpToDate>
  <CharactersWithSpaces>2116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2020-07-05T16:19:00Z</dcterms:created>
  <dc:creator>Zamdir2</dc:creator>
  <cp:lastModifiedBy>User</cp:lastModifiedBy>
  <dcterms:modified xsi:type="dcterms:W3CDTF">2024-08-28T22:18:11Z</dcterms:modified>
  <dc:title>Муниципальное общеобразовательное учреждение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2020-07-05T00:00:00Z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48FC6890DC4E4F44B78003E4A06F0E4E_13</vt:lpwstr>
  </property>
</Properties>
</file>