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71" w:tblpY="1136"/>
        <w:tblW w:w="99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977"/>
        <w:gridCol w:w="4032"/>
      </w:tblGrid>
      <w:tr w14:paraId="083D1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2943" w:type="dxa"/>
            <w:tcBorders>
              <w:right w:val="dotDash" w:color="auto" w:sz="4" w:space="0"/>
            </w:tcBorders>
            <w:noWrap w:val="0"/>
            <w:vAlign w:val="top"/>
          </w:tcPr>
          <w:p w14:paraId="706CFDFE"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bCs w:val="0"/>
                <w:sz w:val="26"/>
              </w:rPr>
            </w:pPr>
            <w:r>
              <w:rPr>
                <w:rFonts w:hint="default"/>
                <w:b w:val="0"/>
                <w:bCs w:val="0"/>
                <w:sz w:val="26"/>
              </w:rPr>
              <w:t>ПРИНЯТО</w:t>
            </w:r>
          </w:p>
          <w:p w14:paraId="59BEE95E">
            <w:pPr>
              <w:pStyle w:val="12"/>
              <w:keepNext w:val="0"/>
              <w:keepLines w:val="0"/>
              <w:widowControl/>
              <w:suppressLineNumbers w:val="0"/>
              <w:tabs>
                <w:tab w:val="left" w:pos="3352"/>
              </w:tabs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  <w:r>
              <w:rPr>
                <w:rFonts w:hint="default"/>
                <w:b w:val="0"/>
                <w:sz w:val="26"/>
              </w:rPr>
              <w:t>на заседании</w:t>
            </w:r>
          </w:p>
          <w:p w14:paraId="5B19B3E5">
            <w:pPr>
              <w:pStyle w:val="12"/>
              <w:keepNext w:val="0"/>
              <w:keepLines w:val="0"/>
              <w:widowControl/>
              <w:suppressLineNumbers w:val="0"/>
              <w:tabs>
                <w:tab w:val="left" w:pos="3352"/>
              </w:tabs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  <w:r>
              <w:rPr>
                <w:rFonts w:hint="default"/>
                <w:b w:val="0"/>
                <w:sz w:val="26"/>
              </w:rPr>
              <w:t>Педагогического совета</w:t>
            </w:r>
          </w:p>
          <w:p w14:paraId="00929DAA"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</w:p>
          <w:p w14:paraId="4FFF9E15"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  <w:r>
              <w:rPr>
                <w:rFonts w:hint="default"/>
                <w:b w:val="0"/>
                <w:sz w:val="26"/>
              </w:rPr>
              <w:t>протокол</w:t>
            </w:r>
          </w:p>
          <w:p w14:paraId="6634BC5F"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bCs w:val="0"/>
                <w:sz w:val="26"/>
                <w:lang w:val="ru-RU"/>
              </w:rPr>
            </w:pPr>
            <w:r>
              <w:rPr>
                <w:rFonts w:hint="default"/>
                <w:b w:val="0"/>
                <w:sz w:val="26"/>
              </w:rPr>
              <w:t xml:space="preserve">от </w:t>
            </w:r>
            <w:r>
              <w:rPr>
                <w:rFonts w:hint="default"/>
                <w:b w:val="0"/>
                <w:sz w:val="26"/>
                <w:lang w:val="ru-RU"/>
              </w:rPr>
              <w:t>15</w:t>
            </w:r>
            <w:r>
              <w:rPr>
                <w:rFonts w:hint="default"/>
                <w:b w:val="0"/>
                <w:sz w:val="26"/>
              </w:rPr>
              <w:t>.0</w:t>
            </w:r>
            <w:r>
              <w:rPr>
                <w:rFonts w:hint="default"/>
                <w:b w:val="0"/>
                <w:sz w:val="26"/>
                <w:lang w:val="ru-RU"/>
              </w:rPr>
              <w:t>7</w:t>
            </w:r>
            <w:r>
              <w:rPr>
                <w:rFonts w:hint="default"/>
                <w:b w:val="0"/>
                <w:sz w:val="26"/>
              </w:rPr>
              <w:t>.20</w:t>
            </w:r>
            <w:r>
              <w:rPr>
                <w:rFonts w:hint="default"/>
                <w:b w:val="0"/>
                <w:sz w:val="26"/>
                <w:lang w:val="ru-RU"/>
              </w:rPr>
              <w:t>24</w:t>
            </w:r>
            <w:r>
              <w:rPr>
                <w:rFonts w:hint="default"/>
                <w:b w:val="0"/>
                <w:sz w:val="26"/>
              </w:rPr>
              <w:t xml:space="preserve"> № 1</w:t>
            </w:r>
            <w:r>
              <w:rPr>
                <w:rFonts w:hint="default"/>
                <w:b w:val="0"/>
                <w:sz w:val="26"/>
                <w:lang w:val="ru-RU"/>
              </w:rPr>
              <w:t>6</w:t>
            </w:r>
          </w:p>
          <w:p w14:paraId="2B925DA4"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-192" w:rightChars="0"/>
              <w:jc w:val="center"/>
              <w:rPr>
                <w:rFonts w:hint="default"/>
                <w:b w:val="0"/>
                <w:sz w:val="26"/>
              </w:rPr>
            </w:pPr>
          </w:p>
        </w:tc>
        <w:tc>
          <w:tcPr>
            <w:tcW w:w="2977" w:type="dxa"/>
            <w:tcBorders>
              <w:left w:val="dotDash" w:color="auto" w:sz="4" w:space="0"/>
              <w:right w:val="dotDash" w:color="auto" w:sz="4" w:space="0"/>
            </w:tcBorders>
            <w:noWrap w:val="0"/>
            <w:vAlign w:val="top"/>
          </w:tcPr>
          <w:p w14:paraId="1E67D5FD"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  <w:r>
              <w:rPr>
                <w:rFonts w:hint="default"/>
                <w:b w:val="0"/>
                <w:sz w:val="26"/>
              </w:rPr>
              <w:t>РАССМОТРЕНО</w:t>
            </w:r>
          </w:p>
          <w:p w14:paraId="07758231"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  <w:r>
              <w:rPr>
                <w:rFonts w:hint="default"/>
                <w:b w:val="0"/>
                <w:sz w:val="26"/>
              </w:rPr>
              <w:t>Советом школы</w:t>
            </w:r>
          </w:p>
          <w:p w14:paraId="0ECF341F"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</w:p>
          <w:p w14:paraId="0479AA50"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</w:p>
          <w:p w14:paraId="0DC0466A"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  <w:r>
              <w:rPr>
                <w:rFonts w:hint="default"/>
                <w:b w:val="0"/>
                <w:sz w:val="26"/>
              </w:rPr>
              <w:t>протокол</w:t>
            </w:r>
          </w:p>
          <w:p w14:paraId="4D1EF433"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bCs w:val="0"/>
                <w:sz w:val="26"/>
              </w:rPr>
            </w:pPr>
            <w:r>
              <w:rPr>
                <w:rFonts w:hint="default"/>
                <w:b w:val="0"/>
                <w:sz w:val="26"/>
              </w:rPr>
              <w:t xml:space="preserve">от </w:t>
            </w:r>
            <w:r>
              <w:rPr>
                <w:rFonts w:hint="default"/>
                <w:b w:val="0"/>
                <w:sz w:val="26"/>
                <w:lang w:val="ru-RU"/>
              </w:rPr>
              <w:t>15</w:t>
            </w:r>
            <w:r>
              <w:rPr>
                <w:rFonts w:hint="default"/>
                <w:b w:val="0"/>
                <w:sz w:val="26"/>
              </w:rPr>
              <w:t>.0</w:t>
            </w:r>
            <w:r>
              <w:rPr>
                <w:rFonts w:hint="default"/>
                <w:b w:val="0"/>
                <w:sz w:val="26"/>
                <w:lang w:val="ru-RU"/>
              </w:rPr>
              <w:t>7</w:t>
            </w:r>
            <w:r>
              <w:rPr>
                <w:rFonts w:hint="default"/>
                <w:b w:val="0"/>
                <w:sz w:val="26"/>
              </w:rPr>
              <w:t>.20</w:t>
            </w:r>
            <w:r>
              <w:rPr>
                <w:rFonts w:hint="default"/>
                <w:b w:val="0"/>
                <w:sz w:val="26"/>
                <w:lang w:val="ru-RU"/>
              </w:rPr>
              <w:t>24</w:t>
            </w:r>
            <w:r>
              <w:rPr>
                <w:rFonts w:hint="default"/>
                <w:b w:val="0"/>
                <w:sz w:val="26"/>
              </w:rPr>
              <w:t xml:space="preserve"> № 01</w:t>
            </w:r>
          </w:p>
          <w:p w14:paraId="0953EFFE"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</w:p>
        </w:tc>
        <w:tc>
          <w:tcPr>
            <w:tcW w:w="4032" w:type="dxa"/>
            <w:tcBorders>
              <w:left w:val="dotDash" w:color="auto" w:sz="4" w:space="0"/>
            </w:tcBorders>
            <w:noWrap w:val="0"/>
            <w:vAlign w:val="top"/>
          </w:tcPr>
          <w:p w14:paraId="0F930B5B"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bCs w:val="0"/>
                <w:sz w:val="26"/>
              </w:rPr>
            </w:pPr>
            <w:r>
              <w:rPr>
                <w:rFonts w:hint="default"/>
                <w:b w:val="0"/>
                <w:bCs w:val="0"/>
                <w:sz w:val="26"/>
              </w:rPr>
              <w:t>УТВЕРЖДЕНО</w:t>
            </w:r>
          </w:p>
          <w:p w14:paraId="1593B480"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  <w:r>
              <w:rPr>
                <w:rFonts w:hint="default"/>
                <w:b w:val="0"/>
                <w:sz w:val="26"/>
              </w:rPr>
              <w:t xml:space="preserve">Директор МБОУ «Школа № </w:t>
            </w:r>
            <w:r>
              <w:rPr>
                <w:rFonts w:hint="default"/>
                <w:b w:val="0"/>
                <w:sz w:val="26"/>
                <w:lang w:val="ru-RU"/>
              </w:rPr>
              <w:t>65</w:t>
            </w:r>
            <w:r>
              <w:rPr>
                <w:rFonts w:hint="default"/>
                <w:b w:val="0"/>
                <w:sz w:val="26"/>
              </w:rPr>
              <w:t>»</w:t>
            </w:r>
          </w:p>
          <w:p w14:paraId="7BB64B47"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  <w:lang w:val="ru-RU"/>
              </w:rPr>
            </w:pPr>
            <w:r>
              <w:rPr>
                <w:rFonts w:hint="default"/>
                <w:b w:val="0"/>
                <w:sz w:val="26"/>
              </w:rPr>
              <w:t xml:space="preserve">__________   </w:t>
            </w:r>
            <w:r>
              <w:rPr>
                <w:rFonts w:hint="default"/>
                <w:b w:val="0"/>
                <w:sz w:val="26"/>
                <w:lang w:val="ru-RU"/>
              </w:rPr>
              <w:t>М</w:t>
            </w:r>
            <w:r>
              <w:rPr>
                <w:rFonts w:hint="default"/>
                <w:b w:val="0"/>
                <w:sz w:val="26"/>
              </w:rPr>
              <w:t>.</w:t>
            </w:r>
            <w:r>
              <w:rPr>
                <w:rFonts w:hint="default"/>
                <w:b w:val="0"/>
                <w:sz w:val="26"/>
                <w:lang w:val="ru-RU"/>
              </w:rPr>
              <w:t>В</w:t>
            </w:r>
            <w:r>
              <w:rPr>
                <w:rFonts w:hint="default"/>
                <w:b w:val="0"/>
                <w:sz w:val="26"/>
              </w:rPr>
              <w:t>.</w:t>
            </w:r>
            <w:r>
              <w:rPr>
                <w:rFonts w:hint="default"/>
                <w:b w:val="0"/>
                <w:sz w:val="26"/>
                <w:lang w:val="ru-RU"/>
              </w:rPr>
              <w:t>Бут</w:t>
            </w:r>
          </w:p>
          <w:p w14:paraId="00F32181"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</w:p>
          <w:p w14:paraId="382D3313"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  <w:lang w:val="ru-RU"/>
              </w:rPr>
            </w:pPr>
            <w:r>
              <w:rPr>
                <w:rFonts w:hint="default"/>
                <w:b w:val="0"/>
                <w:sz w:val="26"/>
              </w:rPr>
              <w:t xml:space="preserve">приказ от </w:t>
            </w:r>
            <w:r>
              <w:rPr>
                <w:rFonts w:hint="default"/>
                <w:b w:val="0"/>
                <w:sz w:val="26"/>
                <w:lang w:val="ru-RU"/>
              </w:rPr>
              <w:t>19</w:t>
            </w:r>
            <w:r>
              <w:rPr>
                <w:rFonts w:hint="default"/>
                <w:b w:val="0"/>
                <w:sz w:val="26"/>
              </w:rPr>
              <w:t>.0</w:t>
            </w:r>
            <w:r>
              <w:rPr>
                <w:rFonts w:hint="default"/>
                <w:b w:val="0"/>
                <w:sz w:val="26"/>
                <w:lang w:val="ru-RU"/>
              </w:rPr>
              <w:t>7</w:t>
            </w:r>
            <w:r>
              <w:rPr>
                <w:rFonts w:hint="default"/>
                <w:b w:val="0"/>
                <w:sz w:val="26"/>
              </w:rPr>
              <w:t>.20</w:t>
            </w:r>
            <w:r>
              <w:rPr>
                <w:rFonts w:hint="default"/>
                <w:b w:val="0"/>
                <w:sz w:val="26"/>
                <w:lang w:val="ru-RU"/>
              </w:rPr>
              <w:t>24</w:t>
            </w:r>
            <w:r>
              <w:rPr>
                <w:rFonts w:hint="default"/>
                <w:b w:val="0"/>
                <w:sz w:val="26"/>
              </w:rPr>
              <w:t xml:space="preserve"> №  </w:t>
            </w:r>
            <w:r>
              <w:rPr>
                <w:rFonts w:hint="default"/>
                <w:b w:val="0"/>
                <w:sz w:val="26"/>
                <w:lang w:val="ru-RU"/>
              </w:rPr>
              <w:t>236</w:t>
            </w:r>
          </w:p>
          <w:p w14:paraId="7CB4EF59"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 w:val="0"/>
                <w:sz w:val="26"/>
              </w:rPr>
            </w:pPr>
          </w:p>
        </w:tc>
      </w:tr>
    </w:tbl>
    <w:p w14:paraId="46937A8E">
      <w:pPr>
        <w:jc w:val="both"/>
      </w:pPr>
    </w:p>
    <w:p w14:paraId="614C6F14">
      <w:pPr>
        <w:jc w:val="both"/>
      </w:pPr>
    </w:p>
    <w:p w14:paraId="39B6B626">
      <w:pPr>
        <w:jc w:val="both"/>
      </w:pPr>
    </w:p>
    <w:p w14:paraId="1D0F8BD0">
      <w:pPr>
        <w:jc w:val="both"/>
      </w:pPr>
    </w:p>
    <w:p w14:paraId="4C5F4C8E">
      <w:pPr>
        <w:jc w:val="both"/>
      </w:pPr>
    </w:p>
    <w:p w14:paraId="36A46C00">
      <w:pPr>
        <w:jc w:val="both"/>
      </w:pPr>
    </w:p>
    <w:p w14:paraId="7CFA76DB">
      <w:pPr>
        <w:jc w:val="both"/>
      </w:pPr>
    </w:p>
    <w:p w14:paraId="7427802A">
      <w:pPr>
        <w:jc w:val="both"/>
      </w:pPr>
    </w:p>
    <w:p w14:paraId="1AB9AF0C">
      <w:pPr>
        <w:jc w:val="both"/>
      </w:pPr>
    </w:p>
    <w:p w14:paraId="69E677EA">
      <w:pPr>
        <w:rPr>
          <w:b/>
          <w:sz w:val="52"/>
          <w:szCs w:val="52"/>
          <w:lang w:val="ru"/>
        </w:rPr>
      </w:pPr>
      <w:r>
        <w:rPr>
          <w:rFonts w:hint="eastAsia"/>
          <w:b/>
          <w:sz w:val="52"/>
          <w:szCs w:val="52"/>
          <w:lang w:val="ru" w:eastAsia="zh-CN"/>
        </w:rPr>
        <w:t xml:space="preserve"> </w:t>
      </w:r>
    </w:p>
    <w:p w14:paraId="551C5964">
      <w:pPr>
        <w:jc w:val="center"/>
        <w:rPr>
          <w:b/>
          <w:sz w:val="52"/>
          <w:szCs w:val="52"/>
          <w:lang w:val="ru"/>
        </w:rPr>
      </w:pPr>
      <w:r>
        <w:rPr>
          <w:rFonts w:hint="eastAsia"/>
          <w:b/>
          <w:sz w:val="52"/>
          <w:szCs w:val="52"/>
          <w:lang w:val="ru" w:eastAsia="zh-CN"/>
        </w:rPr>
        <w:t>ПОРЯДОК</w:t>
      </w:r>
    </w:p>
    <w:p w14:paraId="78637493">
      <w:pPr>
        <w:jc w:val="center"/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>проведения мониторинга заявок по осуществлению закупок на предмет выявления конфликта интересов в</w:t>
      </w:r>
    </w:p>
    <w:p w14:paraId="1DA3076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  <w:lang w:val="ru-RU"/>
        </w:rPr>
        <w:t>МБОУ</w:t>
      </w:r>
      <w:r>
        <w:rPr>
          <w:rFonts w:hint="default"/>
          <w:b/>
          <w:sz w:val="52"/>
          <w:szCs w:val="52"/>
          <w:lang w:val="ru-RU"/>
        </w:rPr>
        <w:t xml:space="preserve"> </w:t>
      </w:r>
      <w:r>
        <w:rPr>
          <w:b/>
          <w:sz w:val="52"/>
          <w:szCs w:val="52"/>
        </w:rPr>
        <w:t>«Школа № 65»</w:t>
      </w:r>
    </w:p>
    <w:p w14:paraId="125F1EB6">
      <w:pPr>
        <w:jc w:val="center"/>
        <w:rPr>
          <w:b/>
          <w:sz w:val="72"/>
          <w:szCs w:val="52"/>
        </w:rPr>
      </w:pPr>
    </w:p>
    <w:p w14:paraId="6629DE81"/>
    <w:p w14:paraId="6F49EDC3"/>
    <w:p w14:paraId="023353C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6215ED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EDDC48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92EE11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C1A48C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9A9217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22FF36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07ABC8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7AFA42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443D15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D6AB53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458A49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44F2BEC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8989F9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0FFBDC7">
      <w:pPr>
        <w:ind w:firstLine="708"/>
        <w:jc w:val="center"/>
        <w:rPr>
          <w:rFonts w:hint="default"/>
          <w:b/>
          <w:lang w:val="ru-RU"/>
        </w:rPr>
      </w:pPr>
      <w:r>
        <w:rPr>
          <w:rFonts w:hint="default"/>
          <w:b/>
          <w:lang w:val="ru-RU"/>
        </w:rPr>
        <w:t>г. Ростов-на-Дону</w:t>
      </w:r>
    </w:p>
    <w:p w14:paraId="45B7CC78">
      <w:pPr>
        <w:ind w:firstLine="708"/>
        <w:jc w:val="center"/>
        <w:rPr>
          <w:rFonts w:hint="default"/>
          <w:b/>
          <w:lang w:val="ru-RU"/>
        </w:rPr>
      </w:pPr>
      <w:r>
        <w:rPr>
          <w:rFonts w:hint="default"/>
          <w:b/>
          <w:lang w:val="ru-RU"/>
        </w:rPr>
        <w:t>2024 год</w:t>
      </w:r>
    </w:p>
    <w:p w14:paraId="6719F30B">
      <w:pPr>
        <w:pStyle w:val="26"/>
        <w:jc w:val="both"/>
        <w:rPr>
          <w:sz w:val="24"/>
          <w:szCs w:val="24"/>
        </w:rPr>
      </w:pPr>
    </w:p>
    <w:p w14:paraId="5F3379A9">
      <w:pPr>
        <w:pStyle w:val="26"/>
        <w:jc w:val="both"/>
        <w:rPr>
          <w:sz w:val="24"/>
          <w:szCs w:val="24"/>
        </w:rPr>
      </w:pPr>
    </w:p>
    <w:p w14:paraId="0DA30802">
      <w:pPr>
        <w:pStyle w:val="26"/>
        <w:jc w:val="both"/>
        <w:rPr>
          <w:sz w:val="24"/>
          <w:szCs w:val="24"/>
        </w:rPr>
      </w:pPr>
    </w:p>
    <w:p w14:paraId="2A38E7E1">
      <w:pPr>
        <w:pStyle w:val="2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Настоящий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определяет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осуществления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бюджетном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общеобразовательном учреждении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города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Ростова-на-Дону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sz w:val="24"/>
          <w:szCs w:val="24"/>
          <w:lang w:val="ru-RU"/>
        </w:rPr>
        <w:t>Школа</w:t>
      </w:r>
      <w:r>
        <w:rPr>
          <w:rFonts w:hint="default"/>
          <w:sz w:val="24"/>
          <w:szCs w:val="24"/>
          <w:lang w:val="ru-RU"/>
        </w:rPr>
        <w:t xml:space="preserve"> № 65 с углубленным изучением английского языка </w:t>
      </w:r>
      <w:r>
        <w:rPr>
          <w:sz w:val="24"/>
          <w:szCs w:val="24"/>
        </w:rPr>
        <w:t xml:space="preserve">имени </w:t>
      </w:r>
      <w:r>
        <w:rPr>
          <w:sz w:val="24"/>
          <w:szCs w:val="24"/>
          <w:lang w:val="ru-RU"/>
        </w:rPr>
        <w:t>Героя</w:t>
      </w:r>
      <w:r>
        <w:rPr>
          <w:rFonts w:hint="default"/>
          <w:sz w:val="24"/>
          <w:szCs w:val="24"/>
          <w:lang w:val="ru-RU"/>
        </w:rPr>
        <w:t xml:space="preserve"> Советского Союза Московенко В.И.</w:t>
      </w:r>
      <w:r>
        <w:rPr>
          <w:sz w:val="24"/>
          <w:szCs w:val="24"/>
        </w:rPr>
        <w:t>»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– МБОУ «</w:t>
      </w:r>
      <w:r>
        <w:rPr>
          <w:sz w:val="24"/>
          <w:szCs w:val="24"/>
          <w:lang w:val="ru-RU"/>
        </w:rPr>
        <w:t>Школа</w:t>
      </w:r>
      <w:r>
        <w:rPr>
          <w:rFonts w:hint="default"/>
          <w:sz w:val="24"/>
          <w:szCs w:val="24"/>
          <w:lang w:val="ru-RU"/>
        </w:rPr>
        <w:t xml:space="preserve"> № 65</w:t>
      </w:r>
      <w:r>
        <w:rPr>
          <w:sz w:val="24"/>
          <w:szCs w:val="24"/>
        </w:rPr>
        <w:t>»)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мониторинга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заявок,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комиссиям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осуществлению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закупок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товаров,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работ,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7"/>
          <w:sz w:val="24"/>
          <w:szCs w:val="24"/>
        </w:rPr>
        <w:t xml:space="preserve">   </w:t>
      </w:r>
      <w:r>
        <w:rPr>
          <w:sz w:val="24"/>
          <w:szCs w:val="24"/>
        </w:rPr>
        <w:t>муниципальных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нужд</w:t>
      </w:r>
      <w:r>
        <w:rPr>
          <w:sz w:val="24"/>
          <w:szCs w:val="24"/>
        </w:rPr>
        <w:tab/>
      </w:r>
      <w:r>
        <w:rPr>
          <w:sz w:val="24"/>
          <w:szCs w:val="24"/>
        </w:rPr>
        <w:t>на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предмет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выявления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личной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служащих, 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которая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приводит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 привести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конфликту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интересов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мониторинг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заявок)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постановлением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города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Ростова-на-Дону  от 27.12.2022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1347 «Об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мониторинга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заявок, представленных для рассмотрения </w:t>
      </w:r>
      <w:r>
        <w:rPr>
          <w:spacing w:val="-1"/>
          <w:sz w:val="24"/>
          <w:szCs w:val="24"/>
        </w:rPr>
        <w:t>комиссиям</w:t>
      </w:r>
      <w:r>
        <w:rPr>
          <w:sz w:val="24"/>
          <w:szCs w:val="24"/>
        </w:rPr>
        <w:t xml:space="preserve"> Администрации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города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Ростова-на-Дону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закупок,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конфликта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предполагаемого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поставщика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(подрядчика, исполнителя)», Федеральным законом от 05.04.2013 № 44-ФЗ «О контрактной системе в сфере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закупок товаров, работ, услуг для обеспечения государственных и муниципальных нужд» и на 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протокола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заседания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координации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противодействию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коррупции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Ростовской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26.03.2020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</w:p>
    <w:p w14:paraId="1471D49F">
      <w:pPr>
        <w:pStyle w:val="26"/>
        <w:numPr>
          <w:ilvl w:val="0"/>
          <w:numId w:val="1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Для целей настоящего Порядка применяются понятие личной заинтересованности, предусмотренное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частью 2 статьи 10 Федерального закона от 25.12.2008 № 273-ФЗ «О противодействии коррупции» (далее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Федеральный закон № 273-ФЗ), и понятие конфликта интересов, предусмотренное пунктом 9 части 1 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31 Федерального закона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 05.04.2013 № 44-ФЗ «О контрактной системе в сфере закупок товаров, работ,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 обеспечения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нужд»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Федеральный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закон №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44-ФЗ).</w:t>
      </w:r>
    </w:p>
    <w:p w14:paraId="41D559FD">
      <w:pPr>
        <w:pStyle w:val="2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Мониторинг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МБОУ "Школа № 65"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заказчик)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лицом – директором </w:t>
      </w:r>
      <w:r>
        <w:rPr>
          <w:sz w:val="24"/>
          <w:szCs w:val="24"/>
          <w:lang w:val="ru-RU"/>
        </w:rPr>
        <w:t>МБОУ "Школа № 65"</w:t>
      </w:r>
      <w:r>
        <w:rPr>
          <w:sz w:val="24"/>
          <w:szCs w:val="24"/>
        </w:rPr>
        <w:t xml:space="preserve"> (далее – ответственное должностное лицо). Ответственное должностное 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 должно входить в контрактную службу, быть членом комиссии по осуществлению закупок и членом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приемочной (экспертной) комиссии для приемки поставленного товара, выполненной работы, оказанной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контракта,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муниципальным</w:t>
      </w:r>
      <w:r>
        <w:rPr>
          <w:spacing w:val="-47"/>
          <w:sz w:val="24"/>
          <w:szCs w:val="24"/>
        </w:rPr>
        <w:t xml:space="preserve">   </w:t>
      </w:r>
      <w:r>
        <w:rPr>
          <w:sz w:val="24"/>
          <w:szCs w:val="24"/>
        </w:rPr>
        <w:t>контрактом.</w:t>
      </w:r>
    </w:p>
    <w:p w14:paraId="167F56E8">
      <w:pPr>
        <w:pStyle w:val="26"/>
        <w:numPr>
          <w:ilvl w:val="0"/>
          <w:numId w:val="1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заказчика,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руководитель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контрактной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службы,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работники контрактной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службы,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контрактный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управляющий,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член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осуществлению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закупок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обязаны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 – проверяемые должностные лица) при осуществлении закупок принимать меры по предотвращению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урегулированию конфликта интересов в соответствии с Федеральным законом от 25 декабря 2008 года 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273-ФЗ.</w:t>
      </w:r>
    </w:p>
    <w:p w14:paraId="2A290A41">
      <w:pPr>
        <w:pStyle w:val="26"/>
        <w:numPr>
          <w:ilvl w:val="0"/>
          <w:numId w:val="1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Целями мониторинга заявок являются: выявление личной заинтересованности и аффилированности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предотвращения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конфликта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закупок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товаров,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 нужд; выявление, предупреждение, пресечение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коррупционных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правонарушений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закупок товаров,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нужд.</w:t>
      </w:r>
    </w:p>
    <w:p w14:paraId="5E8FA02C">
      <w:pPr>
        <w:pStyle w:val="26"/>
        <w:numPr>
          <w:ilvl w:val="0"/>
          <w:numId w:val="1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Предметом мониторинга заявок является анализ участников закупки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проверяемых должностных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на 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31 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44- ФЗ, выявление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поставщика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(подрядчика,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аффилированности,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могут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привести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конфликту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интересов. </w:t>
      </w:r>
    </w:p>
    <w:p w14:paraId="548439E2">
      <w:pPr>
        <w:pStyle w:val="26"/>
        <w:numPr>
          <w:ilvl w:val="0"/>
          <w:numId w:val="1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Работник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контрактной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службы,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закупки,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рабочего дня с даты поступления от оператора электронной площадки заявок на участие в закупке, а 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 (электронных документов) и информации участников закупки, предусмотренных пунктом 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44-ФЗ,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 об участниках такой закупки, имеющуюся в заявках на участие в определении поставщика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(подрядчика,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исполнителя),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проведения проверки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наличия (отсутствия)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личной заинтересованности,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аффилированности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(конфликта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интересов)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закупки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проверяемыми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должностными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лицами,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зависит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поставщика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(подрядчика,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членами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комиссий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закупок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декларации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отсутствии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личной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заинтересованности,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аффилированности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(конфликта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интересов),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приложению 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Порядку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декларация).</w:t>
      </w:r>
    </w:p>
    <w:p w14:paraId="251DBEDC">
      <w:pPr>
        <w:pStyle w:val="26"/>
        <w:numPr>
          <w:ilvl w:val="0"/>
          <w:numId w:val="1"/>
        </w:numPr>
        <w:ind w:left="709" w:hanging="349"/>
        <w:jc w:val="both"/>
        <w:rPr>
          <w:sz w:val="24"/>
          <w:szCs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6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лицом:</w:t>
      </w:r>
    </w:p>
    <w:p w14:paraId="095571AC">
      <w:pPr>
        <w:pStyle w:val="26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определение перечня участников закупки (физических лиц, индивидуальных предпринимателей,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3"/>
          <w:sz w:val="24"/>
        </w:rPr>
        <w:t xml:space="preserve"> </w:t>
      </w:r>
      <w:r>
        <w:rPr>
          <w:sz w:val="24"/>
        </w:rPr>
        <w:t>исполнителя);</w:t>
      </w:r>
    </w:p>
    <w:p w14:paraId="6CC2975B">
      <w:pPr>
        <w:pStyle w:val="26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исполнителя):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руководителя;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закупок,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(специалиста) контрактных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служб;</w:t>
      </w:r>
    </w:p>
    <w:p w14:paraId="19C55F18">
      <w:pPr>
        <w:pStyle w:val="26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аффилированных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супругов,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7"/>
          <w:sz w:val="24"/>
        </w:rPr>
        <w:t xml:space="preserve"> </w:t>
      </w:r>
      <w:r>
        <w:rPr>
          <w:sz w:val="24"/>
        </w:rPr>
        <w:t>братьев,</w:t>
      </w:r>
      <w:r>
        <w:rPr>
          <w:spacing w:val="3"/>
          <w:sz w:val="24"/>
        </w:rPr>
        <w:t xml:space="preserve"> </w:t>
      </w:r>
      <w:r>
        <w:rPr>
          <w:sz w:val="24"/>
        </w:rPr>
        <w:t>сестер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2"/>
          <w:sz w:val="24"/>
        </w:rPr>
        <w:t xml:space="preserve"> </w:t>
      </w:r>
      <w:r>
        <w:rPr>
          <w:sz w:val="24"/>
        </w:rPr>
        <w:t>заказчика.</w:t>
      </w:r>
    </w:p>
    <w:p w14:paraId="2634C3DD">
      <w:pPr>
        <w:pStyle w:val="26"/>
        <w:ind w:left="720"/>
        <w:jc w:val="both"/>
        <w:rPr>
          <w:sz w:val="24"/>
        </w:rPr>
      </w:pPr>
      <w:r>
        <w:rPr>
          <w:sz w:val="24"/>
        </w:rPr>
        <w:t>Данную информацию рекомендуется получать: из личных дел должностных лиц заказчика; из сведений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доходах, об имуществе и обязательствах имущественного характера проверяемого должностного лица, его</w:t>
      </w:r>
      <w:r>
        <w:rPr>
          <w:spacing w:val="1"/>
          <w:sz w:val="24"/>
        </w:rPr>
        <w:t xml:space="preserve"> </w:t>
      </w:r>
      <w:r>
        <w:rPr>
          <w:sz w:val="24"/>
        </w:rPr>
        <w:t>супруга</w:t>
      </w:r>
      <w:r>
        <w:rPr>
          <w:spacing w:val="1"/>
          <w:sz w:val="24"/>
        </w:rPr>
        <w:t xml:space="preserve"> </w:t>
      </w:r>
      <w:r>
        <w:rPr>
          <w:sz w:val="24"/>
        </w:rPr>
        <w:t>(супруги);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(ЕГРЮЛ);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 лиц заказчика. При формировании списков по аффилированным лицам необходимо указывать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об организациях, в которых эти лица являются: выгодоприобретателями (данная 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 в подразделе 5.1 «Акции и иное участие в коммерческих организациях и фондах» раздела 5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 о доходах); единоличным исполнительным органом юридического лица (директором, генеральным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управляющим,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(сведения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ЕГРЮЛ);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 органа хозяйственного общества (на официальных сайтах юридических лиц (при наличии);</w:t>
      </w:r>
      <w:r>
        <w:rPr>
          <w:spacing w:val="-47"/>
          <w:sz w:val="24"/>
        </w:rPr>
        <w:t xml:space="preserve"> </w:t>
      </w:r>
      <w:r>
        <w:rPr>
          <w:sz w:val="24"/>
        </w:rPr>
        <w:t>членами иных органов управления юридических лиц – участников закупки (по решению общего 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акционеров полномочия единоличного исполнительного органа общества могут быть переданы по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(управляющей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предпринимателю</w:t>
      </w:r>
      <w:r>
        <w:rPr>
          <w:spacing w:val="1"/>
          <w:sz w:val="24"/>
        </w:rPr>
        <w:t xml:space="preserve"> </w:t>
      </w:r>
      <w:r>
        <w:rPr>
          <w:sz w:val="24"/>
        </w:rPr>
        <w:t>(управляющему)</w:t>
      </w:r>
      <w:r>
        <w:rPr>
          <w:spacing w:val="1"/>
          <w:sz w:val="24"/>
        </w:rPr>
        <w:t xml:space="preserve"> </w:t>
      </w:r>
      <w:r>
        <w:rPr>
          <w:sz w:val="24"/>
        </w:rPr>
        <w:t>(сведения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ЕГРЮЛ);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ЕГРЮЛ).</w:t>
      </w:r>
    </w:p>
    <w:p w14:paraId="5E16D3F9">
      <w:pPr>
        <w:pStyle w:val="26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сопоставление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 поставщика</w:t>
      </w:r>
      <w:r>
        <w:rPr>
          <w:spacing w:val="-3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3"/>
          <w:sz w:val="24"/>
        </w:rPr>
        <w:t xml:space="preserve"> </w:t>
      </w:r>
      <w:r>
        <w:rPr>
          <w:sz w:val="24"/>
        </w:rPr>
        <w:t>исполнителя).</w:t>
      </w:r>
    </w:p>
    <w:p w14:paraId="5A1EFE0F">
      <w:pPr>
        <w:pStyle w:val="26"/>
        <w:jc w:val="center"/>
        <w:rPr>
          <w:sz w:val="24"/>
        </w:rPr>
      </w:pPr>
      <w:r>
        <w:rPr>
          <w:sz w:val="24"/>
        </w:rPr>
        <w:t>Сопоставление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совпадению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отчества.</w:t>
      </w:r>
    </w:p>
    <w:p w14:paraId="3A9BBE28">
      <w:pPr>
        <w:pStyle w:val="26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9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5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контроля </w:t>
      </w:r>
      <w:r>
        <w:rPr>
          <w:spacing w:val="-4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закупок.</w:t>
      </w:r>
    </w:p>
    <w:p w14:paraId="3C57B1A6">
      <w:pPr>
        <w:pStyle w:val="26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по результатам мониторинга заявок ответственное должностное лицо составляет справку по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 приложению № 2 к Порядку (далее – справка) и передает ее работнику контрактной 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7"/>
          <w:sz w:val="24"/>
        </w:rPr>
        <w:t xml:space="preserve"> </w:t>
      </w:r>
      <w:r>
        <w:rPr>
          <w:sz w:val="24"/>
        </w:rPr>
        <w:t>дня</w:t>
      </w:r>
      <w:r>
        <w:rPr>
          <w:spacing w:val="7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дня</w:t>
      </w:r>
      <w:r>
        <w:rPr>
          <w:spacing w:val="7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 Порядка.</w:t>
      </w:r>
    </w:p>
    <w:p w14:paraId="2CA7C34A">
      <w:pPr>
        <w:pStyle w:val="26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По результатам мониторинга заявок ответственным должностным лицом ежеквартально подготавливается</w:t>
      </w:r>
      <w:r>
        <w:rPr>
          <w:spacing w:val="-47"/>
          <w:sz w:val="24"/>
        </w:rPr>
        <w:t xml:space="preserve"> </w:t>
      </w:r>
      <w:r>
        <w:rPr>
          <w:sz w:val="24"/>
        </w:rPr>
        <w:t>отчет о результатах мониторинга заявок, представленных для рассмотрения комиссиям по 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закупок, на предмет выявления личной заинтересованности муниципальных служащих, которая приводит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или 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конфликту интересов,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настоящему Порядку.</w:t>
      </w:r>
    </w:p>
    <w:p w14:paraId="5EE13909">
      <w:pPr>
        <w:pStyle w:val="11"/>
        <w:rPr>
          <w:sz w:val="22"/>
        </w:rPr>
      </w:pPr>
    </w:p>
    <w:p w14:paraId="7B525854">
      <w:pPr>
        <w:pStyle w:val="11"/>
        <w:spacing w:before="6"/>
        <w:rPr>
          <w:sz w:val="24"/>
        </w:rPr>
      </w:pPr>
    </w:p>
    <w:p w14:paraId="6C8C060A">
      <w:pPr>
        <w:rPr>
          <w:sz w:val="20"/>
          <w:szCs w:val="20"/>
        </w:rPr>
      </w:pPr>
      <w:r>
        <w:br w:type="page"/>
      </w:r>
    </w:p>
    <w:tbl>
      <w:tblPr>
        <w:tblStyle w:val="14"/>
        <w:tblW w:w="0" w:type="auto"/>
        <w:tblInd w:w="5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3"/>
      </w:tblGrid>
      <w:tr w14:paraId="6A79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11059" w:type="dxa"/>
          </w:tcPr>
          <w:p w14:paraId="38DB3EBD">
            <w:pPr>
              <w:pStyle w:val="11"/>
              <w:spacing w:line="271" w:lineRule="auto"/>
              <w:ind w:right="-36"/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Приложение № 1 </w:t>
            </w:r>
          </w:p>
          <w:p w14:paraId="2E8C2F8D">
            <w:pPr>
              <w:pStyle w:val="11"/>
              <w:tabs>
                <w:tab w:val="left" w:pos="10773"/>
              </w:tabs>
              <w:wordWrap w:val="0"/>
              <w:spacing w:line="271" w:lineRule="auto"/>
              <w:ind w:right="-72"/>
              <w:jc w:val="right"/>
            </w:pPr>
            <w:r>
              <w:rPr>
                <w:spacing w:val="-47"/>
              </w:rPr>
              <w:t xml:space="preserve"> </w:t>
            </w:r>
            <w:r>
              <w:t xml:space="preserve">к Порядку проведения мониторинга заявок по осуществлению закупок </w:t>
            </w:r>
          </w:p>
          <w:p w14:paraId="6CA62B6C">
            <w:pPr>
              <w:pStyle w:val="11"/>
              <w:tabs>
                <w:tab w:val="left" w:pos="10773"/>
              </w:tabs>
              <w:wordWrap w:val="0"/>
              <w:spacing w:line="271" w:lineRule="auto"/>
              <w:ind w:right="-72"/>
              <w:jc w:val="right"/>
              <w:rPr>
                <w:rFonts w:hint="default"/>
                <w:lang w:val="ru-RU"/>
              </w:rPr>
            </w:pPr>
            <w:r>
              <w:t>на предмет выявления конфликта</w:t>
            </w:r>
            <w:r>
              <w:rPr>
                <w:spacing w:val="1"/>
              </w:rPr>
              <w:t xml:space="preserve"> </w:t>
            </w:r>
            <w:r>
              <w:t>интересов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lang w:val="ru-RU"/>
              </w:rPr>
              <w:t>МБОУ</w:t>
            </w:r>
            <w:r>
              <w:rPr>
                <w:rFonts w:hint="default"/>
                <w:lang w:val="ru-RU"/>
              </w:rPr>
              <w:t xml:space="preserve"> «Школа № 65»</w:t>
            </w:r>
          </w:p>
          <w:p w14:paraId="0FD677FF">
            <w:pPr>
              <w:pStyle w:val="11"/>
              <w:tabs>
                <w:tab w:val="left" w:pos="10773"/>
              </w:tabs>
              <w:spacing w:line="271" w:lineRule="auto"/>
              <w:ind w:right="-72"/>
              <w:jc w:val="right"/>
            </w:pPr>
          </w:p>
        </w:tc>
      </w:tr>
    </w:tbl>
    <w:p w14:paraId="488CB23E">
      <w:pPr>
        <w:pStyle w:val="11"/>
        <w:tabs>
          <w:tab w:val="left" w:pos="10773"/>
        </w:tabs>
        <w:spacing w:line="271" w:lineRule="auto"/>
        <w:ind w:left="504" w:right="-72" w:firstLine="7842"/>
        <w:jc w:val="right"/>
      </w:pPr>
    </w:p>
    <w:p w14:paraId="5C781DA3">
      <w:pPr>
        <w:pStyle w:val="11"/>
        <w:spacing w:before="3"/>
        <w:rPr>
          <w:sz w:val="19"/>
        </w:rPr>
      </w:pPr>
    </w:p>
    <w:p w14:paraId="3204B6B8">
      <w:pPr>
        <w:pStyle w:val="11"/>
        <w:spacing w:before="92"/>
        <w:ind w:left="564" w:right="451"/>
        <w:jc w:val="center"/>
      </w:pPr>
      <w:r>
        <w:t>ДЕКЛАРАЦИЯ</w:t>
      </w:r>
    </w:p>
    <w:p w14:paraId="5FA45E55">
      <w:pPr>
        <w:pStyle w:val="11"/>
        <w:spacing w:before="46"/>
        <w:ind w:left="564" w:right="460"/>
        <w:jc w:val="center"/>
      </w:pPr>
      <w:r>
        <w:t>об</w:t>
      </w:r>
      <w:r>
        <w:rPr>
          <w:spacing w:val="-3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заинтересованности</w:t>
      </w:r>
      <w:r>
        <w:rPr>
          <w:spacing w:val="-1"/>
        </w:rPr>
        <w:t xml:space="preserve"> </w:t>
      </w:r>
      <w:r>
        <w:t>(конфликта</w:t>
      </w:r>
      <w:r>
        <w:rPr>
          <w:spacing w:val="-1"/>
        </w:rPr>
        <w:t xml:space="preserve"> </w:t>
      </w:r>
      <w:r>
        <w:t>интересов)</w:t>
      </w:r>
    </w:p>
    <w:p w14:paraId="782085C5">
      <w:pPr>
        <w:pStyle w:val="11"/>
        <w:rPr>
          <w:sz w:val="22"/>
        </w:rPr>
      </w:pPr>
    </w:p>
    <w:p w14:paraId="1983363D">
      <w:pPr>
        <w:pStyle w:val="11"/>
        <w:spacing w:before="6"/>
        <w:rPr>
          <w:sz w:val="26"/>
        </w:rPr>
      </w:pPr>
    </w:p>
    <w:p w14:paraId="184E8DA7">
      <w:pPr>
        <w:pStyle w:val="11"/>
        <w:tabs>
          <w:tab w:val="left" w:pos="4374"/>
        </w:tabs>
        <w:ind w:left="460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6"/>
        </w:rPr>
        <w:t xml:space="preserve"> </w:t>
      </w:r>
      <w:r>
        <w:t>декларации</w:t>
      </w:r>
      <w:r>
        <w:rPr>
          <w:u w:val="single"/>
        </w:rPr>
        <w:tab/>
      </w:r>
      <w:r>
        <w:t>.</w:t>
      </w:r>
    </w:p>
    <w:p w14:paraId="7F777B5E">
      <w:pPr>
        <w:pStyle w:val="11"/>
        <w:tabs>
          <w:tab w:val="left" w:pos="3144"/>
        </w:tabs>
        <w:spacing w:before="38"/>
        <w:ind w:left="460"/>
      </w:pPr>
      <w:r>
        <w:t>Номер</w:t>
      </w:r>
      <w:r>
        <w:rPr>
          <w:spacing w:val="-2"/>
        </w:rPr>
        <w:t xml:space="preserve"> </w:t>
      </w:r>
      <w:r>
        <w:t>закупки</w:t>
      </w:r>
      <w:r>
        <w:rPr>
          <w:u w:val="single"/>
        </w:rPr>
        <w:tab/>
      </w:r>
      <w:r>
        <w:t>(для</w:t>
      </w:r>
      <w:r>
        <w:rPr>
          <w:spacing w:val="-2"/>
        </w:rPr>
        <w:t xml:space="preserve"> </w:t>
      </w:r>
      <w:r>
        <w:t>конкурса,</w:t>
      </w:r>
      <w:r>
        <w:rPr>
          <w:spacing w:val="-2"/>
        </w:rPr>
        <w:t xml:space="preserve"> </w:t>
      </w:r>
      <w:r>
        <w:t>аукциона,</w:t>
      </w:r>
      <w:r>
        <w:rPr>
          <w:spacing w:val="-1"/>
        </w:rPr>
        <w:t xml:space="preserve"> </w:t>
      </w:r>
      <w:r>
        <w:t>запроса</w:t>
      </w:r>
      <w:r>
        <w:rPr>
          <w:spacing w:val="-3"/>
        </w:rPr>
        <w:t xml:space="preserve"> </w:t>
      </w:r>
      <w:r>
        <w:t>котировок,</w:t>
      </w:r>
      <w:r>
        <w:rPr>
          <w:spacing w:val="-5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предложений).</w:t>
      </w:r>
    </w:p>
    <w:p w14:paraId="3C2BF5E2">
      <w:pPr>
        <w:pStyle w:val="11"/>
        <w:rPr>
          <w:sz w:val="22"/>
        </w:rPr>
      </w:pPr>
    </w:p>
    <w:p w14:paraId="28542C6A">
      <w:pPr>
        <w:pStyle w:val="11"/>
        <w:spacing w:before="7"/>
        <w:rPr>
          <w:sz w:val="27"/>
        </w:rPr>
      </w:pPr>
    </w:p>
    <w:p w14:paraId="02BDEC69">
      <w:pPr>
        <w:pStyle w:val="11"/>
        <w:tabs>
          <w:tab w:val="left" w:pos="4813"/>
        </w:tabs>
        <w:ind w:left="460"/>
      </w:pPr>
      <w:r>
        <w:t>Настоящим</w:t>
      </w:r>
      <w:r>
        <w:rPr>
          <w:spacing w:val="1"/>
        </w:rPr>
        <w:t xml:space="preserve"> </w:t>
      </w:r>
      <w:r>
        <w:t>я,</w:t>
      </w:r>
      <w:r>
        <w:rPr>
          <w:u w:val="single"/>
        </w:rPr>
        <w:tab/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t>подтверждаю отсутствие</w:t>
      </w:r>
      <w:r>
        <w:rPr>
          <w:spacing w:val="-4"/>
        </w:rPr>
        <w:t xml:space="preserve"> </w:t>
      </w:r>
      <w:r>
        <w:t>личной</w:t>
      </w:r>
    </w:p>
    <w:p w14:paraId="5399FF98">
      <w:pPr>
        <w:pStyle w:val="3"/>
        <w:spacing w:before="116"/>
        <w:ind w:left="564" w:right="1332"/>
        <w:jc w:val="center"/>
      </w:pPr>
      <w:r>
        <w:t>(ФИО,</w:t>
      </w:r>
      <w:r>
        <w:rPr>
          <w:spacing w:val="-6"/>
        </w:rPr>
        <w:t xml:space="preserve"> </w:t>
      </w:r>
      <w:r>
        <w:t>должность)</w:t>
      </w:r>
    </w:p>
    <w:p w14:paraId="588BBAA2">
      <w:pPr>
        <w:pStyle w:val="11"/>
        <w:spacing w:before="36"/>
        <w:ind w:left="460"/>
      </w:pPr>
      <w:r>
        <w:t>заинтересованности</w:t>
      </w:r>
      <w:r>
        <w:rPr>
          <w:spacing w:val="-3"/>
        </w:rPr>
        <w:t xml:space="preserve"> </w:t>
      </w:r>
      <w:r>
        <w:t>и аффилированности</w:t>
      </w:r>
      <w:r>
        <w:rPr>
          <w:spacing w:val="-4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мной</w:t>
      </w:r>
      <w:r>
        <w:rPr>
          <w:spacing w:val="17"/>
        </w:rPr>
        <w:t xml:space="preserve"> </w:t>
      </w:r>
      <w:r>
        <w:t>и</w:t>
      </w:r>
    </w:p>
    <w:p w14:paraId="74E0CC0D">
      <w:pPr>
        <w:tabs>
          <w:tab w:val="left" w:pos="10915"/>
        </w:tabs>
        <w:spacing w:before="22"/>
        <w:ind w:left="460"/>
        <w:rPr>
          <w:sz w:val="26"/>
        </w:rPr>
      </w:pPr>
      <w:r>
        <w:rPr>
          <w:sz w:val="26"/>
          <w:u w:val="single"/>
        </w:rPr>
        <w:t xml:space="preserve"> ________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14:paraId="79946758">
      <w:pPr>
        <w:pStyle w:val="11"/>
        <w:spacing w:before="6"/>
        <w:rPr>
          <w:sz w:val="22"/>
        </w:rPr>
      </w:pPr>
    </w:p>
    <w:p w14:paraId="7536DC1F">
      <w:pPr>
        <w:tabs>
          <w:tab w:val="left" w:pos="2584"/>
          <w:tab w:val="left" w:pos="3293"/>
          <w:tab w:val="left" w:pos="4001"/>
          <w:tab w:val="left" w:pos="5417"/>
          <w:tab w:val="left" w:pos="6834"/>
          <w:tab w:val="left" w:pos="8250"/>
        </w:tabs>
        <w:spacing w:line="259" w:lineRule="auto"/>
        <w:ind w:left="460" w:right="389"/>
        <w:jc w:val="center"/>
        <w:rPr>
          <w:sz w:val="21"/>
        </w:rPr>
      </w:pPr>
      <w:r>
        <w:rPr>
          <w:sz w:val="21"/>
        </w:rPr>
        <w:t>(наименование участника закупки либо лица, с которым заключается контракт)</w:t>
      </w:r>
    </w:p>
    <w:p w14:paraId="1F1CE305">
      <w:pPr>
        <w:tabs>
          <w:tab w:val="left" w:pos="2584"/>
          <w:tab w:val="left" w:pos="3293"/>
          <w:tab w:val="left" w:pos="4001"/>
          <w:tab w:val="left" w:pos="5417"/>
          <w:tab w:val="left" w:pos="6834"/>
          <w:tab w:val="left" w:pos="8250"/>
        </w:tabs>
        <w:spacing w:line="259" w:lineRule="auto"/>
        <w:ind w:left="460" w:right="389"/>
        <w:jc w:val="both"/>
        <w:rPr>
          <w:sz w:val="24"/>
          <w:szCs w:val="24"/>
        </w:rPr>
      </w:pPr>
      <w:r>
        <w:rPr>
          <w:sz w:val="24"/>
          <w:szCs w:val="24"/>
        </w:rPr>
        <w:t>которые могут привести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к конфликту интересов, с учетом положений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статей 31, 39 Федерального закона от 05.04.2013 № 44-ФЗ «О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контрактной системе в сфере закупок товаров, работ,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услуг для обеспечения государственных и муниципальных нужд», статьи 10 Федерального закона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25.12.2008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273-ФЗ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противодействии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коррупции».</w:t>
      </w:r>
    </w:p>
    <w:p w14:paraId="63F6B43A">
      <w:pPr>
        <w:pStyle w:val="11"/>
      </w:pPr>
    </w:p>
    <w:p w14:paraId="72E48685">
      <w:pPr>
        <w:pStyle w:val="11"/>
      </w:pPr>
    </w:p>
    <w:p w14:paraId="4F3309F6">
      <w:pPr>
        <w:pStyle w:val="11"/>
        <w:spacing w:before="8"/>
        <w:rPr>
          <w:sz w:val="26"/>
        </w:rPr>
      </w:pPr>
      <w:r>
        <w:rPr>
          <w:sz w:val="26"/>
        </w:rPr>
        <w:t xml:space="preserve">                    _____________                         ______________               ______________          </w:t>
      </w:r>
    </w:p>
    <w:p w14:paraId="7D29A11F">
      <w:pPr>
        <w:pStyle w:val="3"/>
        <w:tabs>
          <w:tab w:val="left" w:pos="4099"/>
          <w:tab w:val="left" w:pos="7284"/>
        </w:tabs>
        <w:ind w:left="426"/>
        <w:jc w:val="center"/>
      </w:pPr>
      <w:r>
        <w:t>(Должность)</w:t>
      </w:r>
      <w:r>
        <w:tab/>
      </w:r>
      <w:r>
        <w:t>(подпись)</w:t>
      </w:r>
      <w:r>
        <w:tab/>
      </w:r>
      <w:r>
        <w:t>(ФИО)</w:t>
      </w:r>
    </w:p>
    <w:p w14:paraId="3F96AE7E">
      <w:pPr>
        <w:pStyle w:val="11"/>
        <w:rPr>
          <w:sz w:val="22"/>
        </w:rPr>
      </w:pPr>
    </w:p>
    <w:p w14:paraId="25F3E6B9">
      <w:pPr>
        <w:pStyle w:val="11"/>
        <w:rPr>
          <w:sz w:val="22"/>
        </w:rPr>
      </w:pPr>
    </w:p>
    <w:p w14:paraId="21CFFEAD">
      <w:pPr>
        <w:pStyle w:val="11"/>
        <w:rPr>
          <w:sz w:val="22"/>
        </w:rPr>
      </w:pPr>
    </w:p>
    <w:p w14:paraId="1A64E786">
      <w:pPr>
        <w:pStyle w:val="11"/>
        <w:rPr>
          <w:sz w:val="22"/>
        </w:rPr>
      </w:pPr>
    </w:p>
    <w:p w14:paraId="510E2F2C">
      <w:pPr>
        <w:pStyle w:val="11"/>
        <w:rPr>
          <w:sz w:val="22"/>
        </w:rPr>
      </w:pPr>
    </w:p>
    <w:p w14:paraId="66A91653">
      <w:pPr>
        <w:pStyle w:val="11"/>
        <w:rPr>
          <w:sz w:val="22"/>
        </w:rPr>
      </w:pPr>
    </w:p>
    <w:p w14:paraId="7F3CB288">
      <w:pPr>
        <w:pStyle w:val="11"/>
        <w:rPr>
          <w:sz w:val="22"/>
        </w:rPr>
      </w:pPr>
    </w:p>
    <w:p w14:paraId="1F540404">
      <w:pPr>
        <w:pStyle w:val="11"/>
        <w:rPr>
          <w:sz w:val="22"/>
        </w:rPr>
      </w:pPr>
    </w:p>
    <w:p w14:paraId="744A4A80">
      <w:pPr>
        <w:pStyle w:val="11"/>
        <w:rPr>
          <w:sz w:val="24"/>
        </w:rPr>
      </w:pPr>
    </w:p>
    <w:p w14:paraId="0D537FC1">
      <w:pPr>
        <w:rPr>
          <w:sz w:val="20"/>
          <w:szCs w:val="20"/>
        </w:rPr>
      </w:pPr>
      <w:r>
        <w:br w:type="page"/>
      </w:r>
    </w:p>
    <w:p w14:paraId="365B6390">
      <w:pPr>
        <w:pStyle w:val="11"/>
        <w:tabs>
          <w:tab w:val="left" w:pos="10773"/>
        </w:tabs>
        <w:wordWrap w:val="0"/>
        <w:spacing w:line="271" w:lineRule="auto"/>
        <w:ind w:right="-72"/>
        <w:jc w:val="right"/>
        <w:rPr>
          <w:rFonts w:hint="default"/>
          <w:spacing w:val="-47"/>
          <w:lang w:val="ru-RU"/>
        </w:rPr>
      </w:pPr>
      <w:r>
        <w:rPr>
          <w:b/>
          <w:i/>
        </w:rPr>
        <w:t>Приложение № 2</w:t>
      </w:r>
      <w:r>
        <w:rPr>
          <w:spacing w:val="-47"/>
        </w:rPr>
        <w:t xml:space="preserve"> </w:t>
      </w:r>
      <w:r>
        <w:rPr>
          <w:rFonts w:hint="default"/>
          <w:spacing w:val="-47"/>
          <w:lang w:val="ru-RU"/>
        </w:rPr>
        <w:t xml:space="preserve">  </w:t>
      </w:r>
    </w:p>
    <w:p w14:paraId="1952B9D2">
      <w:pPr>
        <w:pStyle w:val="11"/>
        <w:tabs>
          <w:tab w:val="left" w:pos="10773"/>
        </w:tabs>
        <w:wordWrap w:val="0"/>
        <w:spacing w:line="271" w:lineRule="auto"/>
        <w:ind w:right="-72"/>
        <w:jc w:val="right"/>
      </w:pPr>
      <w:r>
        <w:t xml:space="preserve">к Порядку проведения мониторинга заявок по осуществлению закупок </w:t>
      </w:r>
    </w:p>
    <w:p w14:paraId="5F40C898">
      <w:pPr>
        <w:pStyle w:val="11"/>
        <w:ind w:left="564" w:right="61" w:rightChars="0"/>
        <w:jc w:val="right"/>
      </w:pPr>
      <w:r>
        <w:rPr>
          <w:rFonts w:hint="default"/>
          <w:lang w:val="ru-RU"/>
        </w:rPr>
        <w:t xml:space="preserve">   </w:t>
      </w:r>
      <w:r>
        <w:t>на предмет выявления 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lang w:val="ru-RU"/>
        </w:rPr>
        <w:t>МБОУ</w:t>
      </w:r>
      <w:r>
        <w:rPr>
          <w:rFonts w:hint="default"/>
          <w:lang w:val="ru-RU"/>
        </w:rPr>
        <w:t xml:space="preserve"> «Школа № 65»</w:t>
      </w:r>
    </w:p>
    <w:p w14:paraId="05534F3E">
      <w:pPr>
        <w:pStyle w:val="11"/>
        <w:ind w:left="564" w:right="456"/>
        <w:jc w:val="center"/>
      </w:pPr>
    </w:p>
    <w:p w14:paraId="1FD2B0CB">
      <w:pPr>
        <w:pStyle w:val="11"/>
        <w:ind w:left="564" w:right="456"/>
        <w:jc w:val="center"/>
      </w:pPr>
    </w:p>
    <w:p w14:paraId="37C33A14">
      <w:pPr>
        <w:pStyle w:val="11"/>
        <w:ind w:left="564" w:right="456"/>
        <w:jc w:val="center"/>
        <w:rPr>
          <w:sz w:val="24"/>
        </w:rPr>
      </w:pPr>
      <w:r>
        <w:rPr>
          <w:sz w:val="24"/>
        </w:rPr>
        <w:t>ФОРМА</w:t>
      </w:r>
    </w:p>
    <w:p w14:paraId="71F868CC">
      <w:pPr>
        <w:pStyle w:val="11"/>
        <w:spacing w:before="18" w:line="268" w:lineRule="auto"/>
        <w:ind w:left="460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4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4"/>
          <w:sz w:val="24"/>
        </w:rPr>
        <w:t xml:space="preserve"> </w:t>
      </w:r>
      <w:r>
        <w:rPr>
          <w:sz w:val="24"/>
        </w:rPr>
        <w:t>лицом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3"/>
          <w:sz w:val="24"/>
        </w:rPr>
        <w:t xml:space="preserve"> </w:t>
      </w:r>
      <w:r>
        <w:rPr>
          <w:sz w:val="24"/>
        </w:rPr>
        <w:t>заявок, поступивших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7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6"/>
          <w:sz w:val="24"/>
        </w:rPr>
        <w:t xml:space="preserve"> </w:t>
      </w:r>
      <w:r>
        <w:rPr>
          <w:sz w:val="24"/>
        </w:rPr>
        <w:t>поставщиков</w:t>
      </w:r>
      <w:r>
        <w:rPr>
          <w:spacing w:val="4"/>
          <w:sz w:val="24"/>
        </w:rPr>
        <w:t xml:space="preserve"> </w:t>
      </w:r>
      <w:r>
        <w:rPr>
          <w:sz w:val="24"/>
        </w:rPr>
        <w:t>(подрядчиков,</w:t>
      </w:r>
      <w:r>
        <w:rPr>
          <w:spacing w:val="4"/>
          <w:sz w:val="24"/>
        </w:rPr>
        <w:t xml:space="preserve"> </w:t>
      </w:r>
      <w:r>
        <w:rPr>
          <w:sz w:val="24"/>
        </w:rPr>
        <w:t>исполнителей)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закупку</w:t>
      </w:r>
      <w:r>
        <w:rPr>
          <w:spacing w:val="2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8"/>
          <w:sz w:val="24"/>
        </w:rPr>
        <w:t xml:space="preserve"> </w:t>
      </w:r>
      <w:r>
        <w:rPr>
          <w:sz w:val="24"/>
        </w:rPr>
        <w:t>работ,</w:t>
      </w:r>
      <w:r>
        <w:rPr>
          <w:spacing w:val="5"/>
          <w:sz w:val="24"/>
        </w:rPr>
        <w:t xml:space="preserve"> </w:t>
      </w:r>
      <w:r>
        <w:rPr>
          <w:sz w:val="24"/>
        </w:rPr>
        <w:t>услуг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нужд</w:t>
      </w:r>
      <w:r>
        <w:rPr>
          <w:spacing w:val="14"/>
          <w:sz w:val="24"/>
        </w:rPr>
        <w:t xml:space="preserve"> </w:t>
      </w:r>
      <w:r>
        <w:rPr>
          <w:sz w:val="24"/>
          <w:lang w:val="ru-RU"/>
        </w:rPr>
        <w:t>МБОУ "Школа № 65"</w:t>
      </w:r>
      <w:r>
        <w:rPr>
          <w:sz w:val="24"/>
        </w:rPr>
        <w:t>, на предмет наличия (отсутствия) личной заинтересованности муниципальных</w:t>
      </w:r>
      <w:r>
        <w:rPr>
          <w:spacing w:val="-47"/>
          <w:sz w:val="24"/>
        </w:rPr>
        <w:t xml:space="preserve"> </w:t>
      </w:r>
      <w:r>
        <w:rPr>
          <w:sz w:val="24"/>
        </w:rPr>
        <w:t>служащих,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которая приводит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интересов.</w:t>
      </w:r>
    </w:p>
    <w:p w14:paraId="3DBEF597">
      <w:pPr>
        <w:pStyle w:val="11"/>
        <w:tabs>
          <w:tab w:val="left" w:pos="3523"/>
          <w:tab w:val="left" w:pos="6272"/>
        </w:tabs>
        <w:spacing w:line="259" w:lineRule="auto"/>
        <w:ind w:left="460" w:right="766" w:firstLine="52"/>
        <w:jc w:val="both"/>
        <w:rPr>
          <w:sz w:val="24"/>
        </w:rPr>
      </w:pPr>
    </w:p>
    <w:p w14:paraId="5786EAE0">
      <w:pPr>
        <w:pStyle w:val="11"/>
        <w:tabs>
          <w:tab w:val="left" w:pos="3523"/>
          <w:tab w:val="left" w:pos="6272"/>
        </w:tabs>
        <w:spacing w:line="259" w:lineRule="auto"/>
        <w:ind w:left="460" w:right="-72" w:firstLine="52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заявок, поступивших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  <w:u w:val="single"/>
        </w:rPr>
        <w:t>_________________</w:t>
      </w:r>
      <w:r>
        <w:rPr>
          <w:sz w:val="24"/>
        </w:rPr>
        <w:t xml:space="preserve">на право заключить муниципальный </w:t>
      </w:r>
      <w:r>
        <w:rPr>
          <w:spacing w:val="-47"/>
          <w:sz w:val="24"/>
        </w:rPr>
        <w:t xml:space="preserve"> </w:t>
      </w:r>
      <w:r>
        <w:rPr>
          <w:sz w:val="24"/>
        </w:rPr>
        <w:t>контракт на_____</w:t>
      </w:r>
      <w:r>
        <w:rPr>
          <w:sz w:val="24"/>
          <w:u w:val="single"/>
        </w:rPr>
        <w:tab/>
      </w:r>
      <w:r>
        <w:rPr>
          <w:sz w:val="24"/>
        </w:rPr>
        <w:t>, (указывается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номер</w:t>
      </w:r>
      <w:r>
        <w:rPr>
          <w:spacing w:val="6"/>
          <w:sz w:val="24"/>
        </w:rPr>
        <w:t xml:space="preserve"> </w:t>
      </w:r>
      <w:r>
        <w:rPr>
          <w:sz w:val="24"/>
        </w:rPr>
        <w:t>закупки)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0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5"/>
          <w:sz w:val="24"/>
        </w:rPr>
        <w:t xml:space="preserve"> </w:t>
      </w:r>
      <w:r>
        <w:rPr>
          <w:sz w:val="24"/>
        </w:rPr>
        <w:t>(отсутствия)</w:t>
      </w:r>
      <w:r>
        <w:rPr>
          <w:spacing w:val="1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6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-47"/>
          <w:sz w:val="24"/>
        </w:rPr>
        <w:t xml:space="preserve"> </w:t>
      </w:r>
      <w:r>
        <w:rPr>
          <w:sz w:val="24"/>
        </w:rPr>
        <w:t>муниципальных служащих,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интересов.</w:t>
      </w:r>
    </w:p>
    <w:p w14:paraId="171B7900"/>
    <w:p w14:paraId="7172D35E"/>
    <w:tbl>
      <w:tblPr>
        <w:tblStyle w:val="2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929"/>
        <w:gridCol w:w="2628"/>
        <w:gridCol w:w="4605"/>
      </w:tblGrid>
      <w:tr w14:paraId="239E1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544" w:type="dxa"/>
            <w:vAlign w:val="center"/>
          </w:tcPr>
          <w:p w14:paraId="4F4DFCF1">
            <w:pPr>
              <w:pStyle w:val="26"/>
              <w:jc w:val="center"/>
            </w:pPr>
            <w:r>
              <w:t>№</w:t>
            </w:r>
            <w:r>
              <w:rPr>
                <w:spacing w:val="-47"/>
              </w:rPr>
              <w:t xml:space="preserve"> </w:t>
            </w:r>
            <w:r>
              <w:t>п/п</w:t>
            </w:r>
          </w:p>
        </w:tc>
        <w:tc>
          <w:tcPr>
            <w:tcW w:w="1929" w:type="dxa"/>
            <w:vAlign w:val="center"/>
          </w:tcPr>
          <w:p w14:paraId="12DA073B">
            <w:pPr>
              <w:pStyle w:val="26"/>
              <w:jc w:val="center"/>
            </w:pPr>
            <w:r>
              <w:t>Наименование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участника</w:t>
            </w:r>
            <w:r>
              <w:rPr>
                <w:spacing w:val="-7"/>
              </w:rPr>
              <w:t xml:space="preserve"> </w:t>
            </w:r>
            <w:r>
              <w:t>закупки</w:t>
            </w:r>
          </w:p>
        </w:tc>
        <w:tc>
          <w:tcPr>
            <w:tcW w:w="2628" w:type="dxa"/>
            <w:vAlign w:val="center"/>
          </w:tcPr>
          <w:p w14:paraId="40E0715D">
            <w:pPr>
              <w:pStyle w:val="26"/>
              <w:jc w:val="center"/>
            </w:pPr>
            <w:r>
              <w:t>Информация</w:t>
            </w:r>
            <w:r>
              <w:rPr>
                <w:spacing w:val="1"/>
              </w:rPr>
              <w:t xml:space="preserve"> </w:t>
            </w:r>
            <w:r>
              <w:t>о наличии</w:t>
            </w:r>
            <w:r>
              <w:rPr>
                <w:spacing w:val="-48"/>
              </w:rPr>
              <w:t xml:space="preserve"> </w:t>
            </w:r>
            <w:r>
              <w:t>(отсутствии)</w:t>
            </w:r>
            <w:r>
              <w:rPr>
                <w:spacing w:val="2"/>
              </w:rPr>
              <w:t xml:space="preserve"> </w:t>
            </w:r>
            <w:r>
              <w:t>личной</w:t>
            </w:r>
            <w:r>
              <w:rPr>
                <w:spacing w:val="1"/>
              </w:rPr>
              <w:t xml:space="preserve"> </w:t>
            </w:r>
            <w:r>
              <w:t>заинтересованности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</w:p>
          <w:p w14:paraId="513BA3BD">
            <w:pPr>
              <w:pStyle w:val="26"/>
              <w:jc w:val="center"/>
            </w:pPr>
            <w:r>
              <w:t>служащих, которая</w:t>
            </w:r>
            <w:r>
              <w:rPr>
                <w:spacing w:val="1"/>
              </w:rPr>
              <w:t xml:space="preserve"> </w:t>
            </w:r>
            <w:r>
              <w:t>приводит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может</w:t>
            </w:r>
          </w:p>
          <w:p w14:paraId="593FF119">
            <w:pPr>
              <w:pStyle w:val="26"/>
              <w:jc w:val="center"/>
            </w:pPr>
            <w:r>
              <w:t>привести</w:t>
            </w:r>
          </w:p>
          <w:p w14:paraId="1DD7F5AC">
            <w:pPr>
              <w:pStyle w:val="26"/>
              <w:jc w:val="center"/>
            </w:pPr>
            <w:r>
              <w:t>к</w:t>
            </w:r>
            <w:r>
              <w:rPr>
                <w:spacing w:val="-3"/>
              </w:rPr>
              <w:t xml:space="preserve"> </w:t>
            </w:r>
            <w:r>
              <w:t>конфликту интересов</w:t>
            </w:r>
          </w:p>
        </w:tc>
        <w:tc>
          <w:tcPr>
            <w:tcW w:w="4605" w:type="dxa"/>
            <w:vAlign w:val="center"/>
          </w:tcPr>
          <w:p w14:paraId="2ADE1F38">
            <w:pPr>
              <w:pStyle w:val="26"/>
              <w:jc w:val="center"/>
            </w:pPr>
            <w:r>
              <w:t>Указание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признаки</w:t>
            </w:r>
            <w:r>
              <w:rPr>
                <w:spacing w:val="-7"/>
              </w:rPr>
              <w:t xml:space="preserve"> </w:t>
            </w:r>
            <w:r>
              <w:t>личной</w:t>
            </w:r>
            <w:r>
              <w:rPr>
                <w:spacing w:val="-7"/>
              </w:rPr>
              <w:t xml:space="preserve"> </w:t>
            </w:r>
            <w:r>
              <w:t>заинтересованности</w:t>
            </w:r>
            <w:r>
              <w:rPr>
                <w:spacing w:val="-47"/>
              </w:rPr>
              <w:t xml:space="preserve"> </w:t>
            </w:r>
            <w:r>
              <w:t>муниципальных служащих, которая приводит</w:t>
            </w:r>
            <w:r>
              <w:rPr>
                <w:spacing w:val="1"/>
              </w:rPr>
              <w:t xml:space="preserve"> </w:t>
            </w:r>
            <w:r>
              <w:t>или может</w:t>
            </w:r>
            <w:r>
              <w:rPr>
                <w:spacing w:val="-3"/>
              </w:rPr>
              <w:t xml:space="preserve"> </w:t>
            </w:r>
            <w:r>
              <w:t>привести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конфликту интересов,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14:paraId="2A496943">
            <w:pPr>
              <w:pStyle w:val="26"/>
              <w:jc w:val="center"/>
            </w:pPr>
            <w:r>
              <w:t>указанием</w:t>
            </w:r>
            <w:r>
              <w:rPr>
                <w:spacing w:val="1"/>
              </w:rPr>
              <w:t xml:space="preserve"> </w:t>
            </w:r>
            <w:r>
              <w:t>реквизитов</w:t>
            </w:r>
            <w:r>
              <w:rPr>
                <w:spacing w:val="-12"/>
              </w:rPr>
              <w:t xml:space="preserve"> </w:t>
            </w:r>
            <w:r>
              <w:t>документов,</w:t>
            </w:r>
          </w:p>
          <w:p w14:paraId="47B9CF6A">
            <w:pPr>
              <w:pStyle w:val="26"/>
              <w:jc w:val="center"/>
            </w:pPr>
            <w:r>
              <w:t>подтверждающих</w:t>
            </w:r>
            <w:r>
              <w:rPr>
                <w:spacing w:val="-3"/>
              </w:rPr>
              <w:t xml:space="preserve"> </w:t>
            </w:r>
            <w:r>
              <w:t>этот</w:t>
            </w:r>
            <w:r>
              <w:rPr>
                <w:spacing w:val="-1"/>
              </w:rPr>
              <w:t xml:space="preserve"> </w:t>
            </w:r>
            <w:r>
              <w:t>факт</w:t>
            </w:r>
          </w:p>
          <w:p w14:paraId="7571707B">
            <w:pPr>
              <w:pStyle w:val="26"/>
              <w:jc w:val="center"/>
              <w:rPr>
                <w:sz w:val="21"/>
              </w:rPr>
            </w:pPr>
            <w:r>
              <w:rPr>
                <w:sz w:val="21"/>
              </w:rPr>
              <w:t>(заполняется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наличии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конфликта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интересов)</w:t>
            </w:r>
          </w:p>
        </w:tc>
      </w:tr>
      <w:tr w14:paraId="3B40E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44" w:type="dxa"/>
          </w:tcPr>
          <w:p w14:paraId="3A802C3A">
            <w:pPr>
              <w:pStyle w:val="26"/>
            </w:pPr>
          </w:p>
        </w:tc>
        <w:tc>
          <w:tcPr>
            <w:tcW w:w="1929" w:type="dxa"/>
          </w:tcPr>
          <w:p w14:paraId="3722ED54">
            <w:pPr>
              <w:pStyle w:val="26"/>
            </w:pPr>
          </w:p>
        </w:tc>
        <w:tc>
          <w:tcPr>
            <w:tcW w:w="2628" w:type="dxa"/>
          </w:tcPr>
          <w:p w14:paraId="1B743B8E">
            <w:pPr>
              <w:pStyle w:val="26"/>
            </w:pPr>
          </w:p>
        </w:tc>
        <w:tc>
          <w:tcPr>
            <w:tcW w:w="4605" w:type="dxa"/>
          </w:tcPr>
          <w:p w14:paraId="6319A057">
            <w:pPr>
              <w:pStyle w:val="26"/>
            </w:pPr>
          </w:p>
        </w:tc>
      </w:tr>
      <w:tr w14:paraId="7BD30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44" w:type="dxa"/>
          </w:tcPr>
          <w:p w14:paraId="093143D1">
            <w:pPr>
              <w:pStyle w:val="26"/>
            </w:pPr>
          </w:p>
        </w:tc>
        <w:tc>
          <w:tcPr>
            <w:tcW w:w="1929" w:type="dxa"/>
          </w:tcPr>
          <w:p w14:paraId="764A7959">
            <w:pPr>
              <w:pStyle w:val="26"/>
            </w:pPr>
          </w:p>
        </w:tc>
        <w:tc>
          <w:tcPr>
            <w:tcW w:w="2628" w:type="dxa"/>
          </w:tcPr>
          <w:p w14:paraId="4FAF1563">
            <w:pPr>
              <w:pStyle w:val="26"/>
            </w:pPr>
          </w:p>
        </w:tc>
        <w:tc>
          <w:tcPr>
            <w:tcW w:w="4605" w:type="dxa"/>
          </w:tcPr>
          <w:p w14:paraId="165C48DF">
            <w:pPr>
              <w:pStyle w:val="26"/>
            </w:pPr>
          </w:p>
        </w:tc>
      </w:tr>
    </w:tbl>
    <w:p w14:paraId="22E7B33E">
      <w:pPr>
        <w:pStyle w:val="26"/>
      </w:pPr>
    </w:p>
    <w:p w14:paraId="4B97FD92">
      <w:pPr>
        <w:pStyle w:val="26"/>
      </w:pPr>
    </w:p>
    <w:p w14:paraId="595BFB2B">
      <w:pPr>
        <w:pStyle w:val="26"/>
        <w:rPr>
          <w:sz w:val="24"/>
        </w:rPr>
      </w:pPr>
    </w:p>
    <w:p w14:paraId="5E5E91D6">
      <w:pPr>
        <w:pStyle w:val="26"/>
        <w:ind w:firstLine="720"/>
        <w:rPr>
          <w:sz w:val="24"/>
        </w:rPr>
      </w:pPr>
      <w:r>
        <w:rPr>
          <w:sz w:val="24"/>
        </w:rPr>
        <w:t>Приложение: копии документов, подтверждающих наличие признаков личной заинтересованности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служащих,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привести к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 xml:space="preserve">   </w:t>
      </w:r>
      <w:r>
        <w:rPr>
          <w:spacing w:val="47"/>
          <w:sz w:val="24"/>
          <w:u w:val="single"/>
        </w:rPr>
        <w:t xml:space="preserve"> </w:t>
      </w:r>
      <w:r>
        <w:rPr>
          <w:sz w:val="24"/>
        </w:rPr>
        <w:t>л.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z w:val="24"/>
          <w:u w:val="single"/>
        </w:rPr>
        <w:t xml:space="preserve">   </w:t>
      </w:r>
      <w:r>
        <w:rPr>
          <w:spacing w:val="49"/>
          <w:sz w:val="24"/>
          <w:u w:val="single"/>
        </w:rPr>
        <w:t xml:space="preserve"> </w:t>
      </w:r>
      <w:r>
        <w:rPr>
          <w:sz w:val="24"/>
        </w:rPr>
        <w:t>экз.</w:t>
      </w:r>
    </w:p>
    <w:p w14:paraId="2A893CBB">
      <w:pPr>
        <w:pStyle w:val="26"/>
        <w:rPr>
          <w:sz w:val="24"/>
        </w:rPr>
      </w:pPr>
      <w:r>
        <w:rPr>
          <w:sz w:val="24"/>
        </w:rPr>
        <w:t>(заполняется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интересов)</w:t>
      </w:r>
    </w:p>
    <w:p w14:paraId="2F7ADC42">
      <w:pPr>
        <w:pStyle w:val="26"/>
        <w:rPr>
          <w:sz w:val="24"/>
        </w:rPr>
      </w:pPr>
    </w:p>
    <w:p w14:paraId="6308A7EF">
      <w:pPr>
        <w:pStyle w:val="26"/>
        <w:rPr>
          <w:sz w:val="15"/>
        </w:rPr>
      </w:pPr>
      <w:r>
        <w:rPr>
          <w:sz w:val="15"/>
        </w:rPr>
        <w:t xml:space="preserve">               __________________________                                       __________________________                                             ____________________</w:t>
      </w:r>
    </w:p>
    <w:p w14:paraId="5F630BC6">
      <w:pPr>
        <w:pStyle w:val="26"/>
        <w:rPr>
          <w:sz w:val="8"/>
        </w:rPr>
      </w:pPr>
    </w:p>
    <w:p w14:paraId="7A1AF59F">
      <w:pPr>
        <w:pStyle w:val="26"/>
        <w:rPr>
          <w:sz w:val="21"/>
        </w:rPr>
      </w:pPr>
      <w:r>
        <w:rPr>
          <w:sz w:val="21"/>
        </w:rPr>
        <w:t xml:space="preserve">                Должность </w:t>
      </w:r>
      <w:r>
        <w:rPr>
          <w:sz w:val="21"/>
        </w:rPr>
        <w:tab/>
      </w:r>
      <w:r>
        <w:rPr>
          <w:sz w:val="21"/>
        </w:rPr>
        <w:t xml:space="preserve">                                                подпись </w:t>
      </w:r>
      <w:r>
        <w:rPr>
          <w:sz w:val="21"/>
        </w:rPr>
        <w:tab/>
      </w:r>
      <w:r>
        <w:rPr>
          <w:sz w:val="21"/>
        </w:rPr>
        <w:t xml:space="preserve">                                                ФИО </w:t>
      </w:r>
    </w:p>
    <w:p w14:paraId="3EB35348"/>
    <w:p w14:paraId="53981F95">
      <w:pPr>
        <w:rPr>
          <w:sz w:val="20"/>
          <w:szCs w:val="20"/>
        </w:rPr>
      </w:pPr>
      <w:r>
        <w:br w:type="page"/>
      </w:r>
    </w:p>
    <w:p w14:paraId="68E9B575">
      <w:pPr>
        <w:pStyle w:val="11"/>
        <w:tabs>
          <w:tab w:val="left" w:pos="10773"/>
        </w:tabs>
        <w:wordWrap w:val="0"/>
        <w:spacing w:line="271" w:lineRule="auto"/>
        <w:ind w:right="-72"/>
        <w:jc w:val="right"/>
        <w:rPr>
          <w:rFonts w:hint="default"/>
          <w:spacing w:val="-47"/>
          <w:lang w:val="ru-RU"/>
        </w:rPr>
      </w:pPr>
      <w:r>
        <w:rPr>
          <w:b/>
          <w:i/>
        </w:rPr>
        <w:t xml:space="preserve">Приложение № </w:t>
      </w:r>
      <w:r>
        <w:rPr>
          <w:rFonts w:hint="default"/>
          <w:b/>
          <w:i/>
          <w:lang w:val="ru-RU"/>
        </w:rPr>
        <w:t>3</w:t>
      </w:r>
    </w:p>
    <w:p w14:paraId="64E266A7">
      <w:pPr>
        <w:pStyle w:val="11"/>
        <w:tabs>
          <w:tab w:val="left" w:pos="10773"/>
        </w:tabs>
        <w:wordWrap w:val="0"/>
        <w:spacing w:line="271" w:lineRule="auto"/>
        <w:ind w:right="-72"/>
        <w:jc w:val="right"/>
      </w:pPr>
      <w:r>
        <w:t xml:space="preserve">к Порядку проведения мониторинга заявок по осуществлению закупок </w:t>
      </w:r>
    </w:p>
    <w:p w14:paraId="36F1B23B">
      <w:pPr>
        <w:pStyle w:val="11"/>
        <w:ind w:left="564" w:right="61" w:rightChars="0"/>
        <w:jc w:val="right"/>
      </w:pPr>
      <w:r>
        <w:rPr>
          <w:rFonts w:hint="default"/>
          <w:lang w:val="ru-RU"/>
        </w:rPr>
        <w:t xml:space="preserve">   </w:t>
      </w:r>
      <w:r>
        <w:t>на предмет выявления 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lang w:val="ru-RU"/>
        </w:rPr>
        <w:t>МБОУ</w:t>
      </w:r>
      <w:r>
        <w:rPr>
          <w:rFonts w:hint="default"/>
          <w:lang w:val="ru-RU"/>
        </w:rPr>
        <w:t xml:space="preserve"> «Школа № 65»</w:t>
      </w:r>
    </w:p>
    <w:p w14:paraId="35FA61C5">
      <w:pPr>
        <w:pStyle w:val="11"/>
        <w:rPr>
          <w:sz w:val="27"/>
        </w:rPr>
      </w:pPr>
    </w:p>
    <w:p w14:paraId="13414D65">
      <w:pPr>
        <w:pStyle w:val="11"/>
        <w:ind w:left="564" w:right="456"/>
        <w:jc w:val="center"/>
        <w:rPr>
          <w:sz w:val="24"/>
        </w:rPr>
      </w:pPr>
      <w:r>
        <w:rPr>
          <w:sz w:val="24"/>
        </w:rPr>
        <w:t>ФОРМА</w:t>
      </w:r>
    </w:p>
    <w:p w14:paraId="526F6D98">
      <w:pPr>
        <w:pStyle w:val="11"/>
        <w:spacing w:before="46"/>
        <w:ind w:left="564" w:right="450"/>
        <w:jc w:val="center"/>
        <w:rPr>
          <w:sz w:val="24"/>
        </w:rPr>
      </w:pPr>
      <w:r>
        <w:rPr>
          <w:sz w:val="24"/>
        </w:rPr>
        <w:t>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представленных</w:t>
      </w:r>
    </w:p>
    <w:p w14:paraId="51F4164F">
      <w:pPr>
        <w:pStyle w:val="11"/>
        <w:spacing w:before="19"/>
        <w:ind w:left="564" w:right="458"/>
        <w:jc w:val="center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-3"/>
          <w:sz w:val="24"/>
        </w:rPr>
        <w:t xml:space="preserve"> </w:t>
      </w:r>
      <w:r>
        <w:rPr>
          <w:sz w:val="24"/>
        </w:rPr>
        <w:t>для нужд</w:t>
      </w:r>
    </w:p>
    <w:p w14:paraId="02A4146C">
      <w:pPr>
        <w:pStyle w:val="11"/>
        <w:spacing w:before="46" w:line="259" w:lineRule="auto"/>
        <w:ind w:right="-72"/>
        <w:jc w:val="center"/>
        <w:rPr>
          <w:sz w:val="24"/>
        </w:rPr>
      </w:pPr>
      <w:r>
        <w:rPr>
          <w:sz w:val="24"/>
          <w:lang w:val="ru-RU"/>
        </w:rPr>
        <w:t>МБОУ "Школа № 65"</w:t>
      </w:r>
      <w:r>
        <w:rPr>
          <w:sz w:val="24"/>
        </w:rPr>
        <w:t xml:space="preserve"> на предмет выявления личной заинтересованности муниципальных служащих, которая</w:t>
      </w:r>
      <w:r>
        <w:rPr>
          <w:spacing w:val="-48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3"/>
          <w:sz w:val="24"/>
        </w:rPr>
        <w:t xml:space="preserve"> </w:t>
      </w:r>
      <w:r>
        <w:rPr>
          <w:sz w:val="24"/>
        </w:rPr>
        <w:t>к конфликту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</w:p>
    <w:p w14:paraId="7921843D">
      <w:pPr>
        <w:pStyle w:val="11"/>
        <w:spacing w:before="11"/>
        <w:rPr>
          <w:sz w:val="40"/>
        </w:rPr>
      </w:pPr>
    </w:p>
    <w:p w14:paraId="25F23891">
      <w:pPr>
        <w:pStyle w:val="11"/>
        <w:spacing w:line="266" w:lineRule="auto"/>
        <w:ind w:right="348"/>
        <w:jc w:val="both"/>
        <w:rPr>
          <w:sz w:val="24"/>
        </w:rPr>
      </w:pPr>
      <w:r>
        <w:rPr>
          <w:sz w:val="24"/>
        </w:rPr>
        <w:t>Отчет о результатах мониторинга заявок, представленных для рассмотрения комиссиями по 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нужд</w:t>
      </w:r>
      <w:r>
        <w:rPr>
          <w:spacing w:val="1"/>
          <w:sz w:val="24"/>
        </w:rPr>
        <w:t xml:space="preserve"> </w:t>
      </w:r>
      <w:r>
        <w:rPr>
          <w:sz w:val="24"/>
          <w:lang w:val="ru-RU"/>
        </w:rPr>
        <w:t>МБОУ "Школа № 65"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служащих, которая</w:t>
      </w:r>
      <w:r>
        <w:rPr>
          <w:spacing w:val="4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может</w:t>
      </w:r>
      <w:r>
        <w:rPr>
          <w:spacing w:val="2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за период с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</w:t>
      </w:r>
      <w:r>
        <w:rPr>
          <w:sz w:val="24"/>
        </w:rPr>
        <w:t>»</w:t>
      </w:r>
      <w:r>
        <w:rPr>
          <w:sz w:val="24"/>
        </w:rPr>
        <w:tab/>
      </w:r>
      <w:r>
        <w:rPr>
          <w:sz w:val="24"/>
        </w:rPr>
        <w:t>________202_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»________202_ года</w:t>
      </w:r>
    </w:p>
    <w:p w14:paraId="4A27BEDC">
      <w:pPr>
        <w:pStyle w:val="11"/>
        <w:spacing w:before="6"/>
        <w:rPr>
          <w:sz w:val="19"/>
        </w:rPr>
      </w:pPr>
    </w:p>
    <w:tbl>
      <w:tblPr>
        <w:tblStyle w:val="27"/>
        <w:tblW w:w="0" w:type="auto"/>
        <w:tblInd w:w="3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2"/>
        <w:gridCol w:w="1904"/>
      </w:tblGrid>
      <w:tr w14:paraId="6FA21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802" w:type="dxa"/>
            <w:vAlign w:val="center"/>
          </w:tcPr>
          <w:p w14:paraId="393FB899">
            <w:pPr>
              <w:pStyle w:val="26"/>
              <w:jc w:val="center"/>
              <w:rPr>
                <w:sz w:val="24"/>
              </w:rPr>
            </w:pPr>
          </w:p>
          <w:p w14:paraId="7216C66D">
            <w:pPr>
              <w:pStyle w:val="2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904" w:type="dxa"/>
            <w:vAlign w:val="center"/>
          </w:tcPr>
          <w:p w14:paraId="3628E62E">
            <w:pPr>
              <w:pStyle w:val="26"/>
              <w:jc w:val="center"/>
              <w:rPr>
                <w:sz w:val="24"/>
              </w:rPr>
            </w:pPr>
          </w:p>
          <w:p w14:paraId="3197F675">
            <w:pPr>
              <w:pStyle w:val="26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14:paraId="2746E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802" w:type="dxa"/>
            <w:vAlign w:val="center"/>
          </w:tcPr>
          <w:p w14:paraId="0BDA1794">
            <w:pPr>
              <w:pStyle w:val="26"/>
              <w:jc w:val="center"/>
              <w:rPr>
                <w:sz w:val="24"/>
              </w:rPr>
            </w:pPr>
          </w:p>
          <w:p w14:paraId="321E7746">
            <w:pPr>
              <w:pStyle w:val="2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отчетный период,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  <w:tc>
          <w:tcPr>
            <w:tcW w:w="1904" w:type="dxa"/>
            <w:vAlign w:val="center"/>
          </w:tcPr>
          <w:p w14:paraId="622D400D">
            <w:pPr>
              <w:pStyle w:val="26"/>
              <w:jc w:val="center"/>
              <w:rPr>
                <w:sz w:val="24"/>
              </w:rPr>
            </w:pPr>
          </w:p>
        </w:tc>
      </w:tr>
      <w:tr w14:paraId="54A47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802" w:type="dxa"/>
            <w:vAlign w:val="center"/>
          </w:tcPr>
          <w:p w14:paraId="765EE09E">
            <w:pPr>
              <w:pStyle w:val="26"/>
              <w:jc w:val="center"/>
              <w:rPr>
                <w:sz w:val="24"/>
              </w:rPr>
            </w:pPr>
          </w:p>
          <w:p w14:paraId="64E16013">
            <w:pPr>
              <w:pStyle w:val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904" w:type="dxa"/>
            <w:vAlign w:val="center"/>
          </w:tcPr>
          <w:p w14:paraId="600B0560">
            <w:pPr>
              <w:pStyle w:val="26"/>
              <w:jc w:val="center"/>
              <w:rPr>
                <w:sz w:val="24"/>
              </w:rPr>
            </w:pPr>
          </w:p>
        </w:tc>
      </w:tr>
      <w:tr w14:paraId="3E694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802" w:type="dxa"/>
            <w:vAlign w:val="center"/>
          </w:tcPr>
          <w:p w14:paraId="68319AC0">
            <w:pPr>
              <w:pStyle w:val="26"/>
              <w:ind w:firstLine="230"/>
              <w:rPr>
                <w:sz w:val="24"/>
              </w:rPr>
            </w:pPr>
            <w:r>
              <w:rPr>
                <w:sz w:val="24"/>
              </w:rPr>
              <w:t>количество заявок, в отношении которых осуществлен мониторинг на предмет выявления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1904" w:type="dxa"/>
            <w:vAlign w:val="center"/>
          </w:tcPr>
          <w:p w14:paraId="79122611">
            <w:pPr>
              <w:pStyle w:val="26"/>
              <w:jc w:val="center"/>
              <w:rPr>
                <w:sz w:val="24"/>
              </w:rPr>
            </w:pPr>
          </w:p>
        </w:tc>
      </w:tr>
      <w:tr w14:paraId="12E02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7802" w:type="dxa"/>
            <w:vAlign w:val="center"/>
          </w:tcPr>
          <w:p w14:paraId="4EE09FB9">
            <w:pPr>
              <w:pStyle w:val="26"/>
              <w:ind w:firstLine="23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 муниципальных служащих, которая приводит или может привести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реквизитов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</w:t>
            </w:r>
          </w:p>
        </w:tc>
        <w:tc>
          <w:tcPr>
            <w:tcW w:w="1904" w:type="dxa"/>
            <w:vAlign w:val="center"/>
          </w:tcPr>
          <w:p w14:paraId="7311B8B3">
            <w:pPr>
              <w:pStyle w:val="26"/>
              <w:jc w:val="center"/>
              <w:rPr>
                <w:sz w:val="24"/>
              </w:rPr>
            </w:pPr>
          </w:p>
        </w:tc>
      </w:tr>
    </w:tbl>
    <w:p w14:paraId="78BA290D">
      <w:pPr>
        <w:pStyle w:val="11"/>
      </w:pPr>
    </w:p>
    <w:p w14:paraId="64D2FEDC">
      <w:pPr>
        <w:pStyle w:val="11"/>
        <w:rPr>
          <w:sz w:val="23"/>
        </w:rPr>
      </w:pPr>
    </w:p>
    <w:p w14:paraId="16126E0B">
      <w:pPr>
        <w:pStyle w:val="11"/>
        <w:rPr>
          <w:sz w:val="23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196850</wp:posOffset>
                </wp:positionV>
                <wp:extent cx="2145665" cy="1270"/>
                <wp:effectExtent l="0" t="0" r="0" b="0"/>
                <wp:wrapTopAndBottom/>
                <wp:docPr id="3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4566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3379"/>
                            <a:gd name="T2" fmla="+- 0 5079 1701"/>
                            <a:gd name="T3" fmla="*/ T2 w 33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79">
                              <a:moveTo>
                                <a:pt x="0" y="0"/>
                              </a:moveTo>
                              <a:lnTo>
                                <a:pt x="3378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85.05pt;margin-top:15.5pt;height:0.1pt;width:168.95pt;mso-position-horizontal-relative:page;mso-wrap-distance-bottom:0pt;mso-wrap-distance-top:0pt;z-index:-251656192;mso-width-relative:page;mso-height-relative:page;" filled="f" stroked="t" coordsize="3379,1" o:gfxdata="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KhH2RPYAAAACQEAAA8AAAAAAAAAAQAgAAAAIgAAAGRycy9kb3ducmV2LnhtbFBL&#10;AQIUABQAAAAIAIdO4kAogr4RoQIAAMAFAAAOAAAAAAAAAAEAIAAAACcBAABkcnMvZTJvRG9jLnht&#10;bFBLBQYAAAAABgAGAFkBAAA6BgAAAAA=&#10;" path="m0,0l3378,0e">
                <v:path o:connectlocs="0,0;2145030,0" o:connectangles="0,0"/>
                <v:fill on="f" focussize="0,0"/>
                <v:stroke weight="0.52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3594735</wp:posOffset>
                </wp:positionH>
                <wp:positionV relativeFrom="paragraph">
                  <wp:posOffset>196850</wp:posOffset>
                </wp:positionV>
                <wp:extent cx="1485900" cy="1270"/>
                <wp:effectExtent l="0" t="0" r="0" b="0"/>
                <wp:wrapTopAndBottom/>
                <wp:docPr id="2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85900" cy="1270"/>
                        </a:xfrm>
                        <a:custGeom>
                          <a:avLst/>
                          <a:gdLst>
                            <a:gd name="T0" fmla="+- 0 5661 5661"/>
                            <a:gd name="T1" fmla="*/ T0 w 2340"/>
                            <a:gd name="T2" fmla="+- 0 8000 5661"/>
                            <a:gd name="T3" fmla="*/ T2 w 23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0">
                              <a:moveTo>
                                <a:pt x="0" y="0"/>
                              </a:moveTo>
                              <a:lnTo>
                                <a:pt x="2339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" o:spid="_x0000_s1026" o:spt="100" style="position:absolute;left:0pt;margin-left:283.05pt;margin-top:15.5pt;height:0.1pt;width:117pt;mso-position-horizontal-relative:page;mso-wrap-distance-bottom:0pt;mso-wrap-distance-top:0pt;z-index:-251655168;mso-width-relative:page;mso-height-relative:page;" filled="f" stroked="t" coordsize="2340,1" o:gfxdata="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gIW8g1wAAAAkBAAAPAAAAAAAAAAEAIAAAACIAAABkcnMvZG93bnJldi54bWxQSwEC&#10;FAAUAAAACACHTuJASLaEVqACAADABQAADgAAAAAAAAABACAAAAAmAQAAZHJzL2Uyb0RvYy54bWxQ&#10;SwUGAAAAAAYABgBZAQAAOAYAAAAA&#10;" path="m0,0l2339,0e">
                <v:path o:connectlocs="0,0;1485265,0" o:connectangles="0,0"/>
                <v:fill on="f" focussize="0,0"/>
                <v:stroke weight="0.52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5406390</wp:posOffset>
                </wp:positionH>
                <wp:positionV relativeFrom="paragraph">
                  <wp:posOffset>196850</wp:posOffset>
                </wp:positionV>
                <wp:extent cx="1407160" cy="1270"/>
                <wp:effectExtent l="0" t="0" r="0" b="0"/>
                <wp:wrapTopAndBottom/>
                <wp:docPr id="4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07160" cy="1270"/>
                        </a:xfrm>
                        <a:custGeom>
                          <a:avLst/>
                          <a:gdLst>
                            <a:gd name="T0" fmla="+- 0 8514 8514"/>
                            <a:gd name="T1" fmla="*/ T0 w 2216"/>
                            <a:gd name="T2" fmla="+- 0 10730 8514"/>
                            <a:gd name="T3" fmla="*/ T2 w 22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16">
                              <a:moveTo>
                                <a:pt x="0" y="0"/>
                              </a:moveTo>
                              <a:lnTo>
                                <a:pt x="2216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margin-left:425.7pt;margin-top:15.5pt;height:0.1pt;width:110.8pt;mso-position-horizontal-relative:page;mso-wrap-distance-bottom:0pt;mso-wrap-distance-top:0pt;z-index:-251655168;mso-width-relative:page;mso-height-relative:page;" filled="f" stroked="t" coordsize="2216,1" o:gfxdata="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vqgEJdgAAAAKAQAADwAAAAAAAAABACAAAAAiAAAAZHJzL2Rvd25yZXYueG1sUEsBAhQA&#10;FAAAAAgAh07iQAjnbwKdAgAAwQUAAA4AAAAAAAAAAQAgAAAAJwEAAGRycy9lMm9Eb2MueG1sUEsF&#10;BgAAAAAGAAYAWQEAADYGAAAAAA==&#10;" path="m0,0l2216,0e">
                <v:path o:connectlocs="0,0;1407160,0" o:connectangles="0,0"/>
                <v:fill on="f" focussize="0,0"/>
                <v:stroke weight="0.52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834091D">
      <w:pPr>
        <w:pStyle w:val="11"/>
        <w:spacing w:before="1"/>
        <w:rPr>
          <w:sz w:val="8"/>
        </w:rPr>
      </w:pPr>
    </w:p>
    <w:p w14:paraId="73B05F57">
      <w:pPr>
        <w:pStyle w:val="3"/>
        <w:tabs>
          <w:tab w:val="left" w:pos="4585"/>
          <w:tab w:val="left" w:pos="6694"/>
        </w:tabs>
        <w:ind w:left="848"/>
      </w:pPr>
      <w:r>
        <w:t xml:space="preserve">                (Должность)</w:t>
      </w:r>
      <w:r>
        <w:tab/>
      </w:r>
      <w:r>
        <w:t xml:space="preserve">                       (подпись)</w:t>
      </w:r>
      <w:r>
        <w:tab/>
      </w:r>
      <w:r>
        <w:t xml:space="preserve">                              (ФИО)</w:t>
      </w:r>
    </w:p>
    <w:p w14:paraId="2345435C">
      <w:pPr>
        <w:sectPr>
          <w:pgSz w:w="11910" w:h="16840"/>
          <w:pgMar w:top="426" w:right="500" w:bottom="280" w:left="709" w:header="720" w:footer="720" w:gutter="0"/>
          <w:cols w:space="720" w:num="1"/>
        </w:sectPr>
      </w:pPr>
    </w:p>
    <w:p w14:paraId="21E063F0">
      <w:pPr>
        <w:rPr>
          <w:sz w:val="24"/>
        </w:rPr>
        <w:sectPr>
          <w:type w:val="continuous"/>
          <w:pgSz w:w="11910" w:h="16840"/>
          <w:pgMar w:top="1040" w:right="500" w:bottom="280" w:left="1240" w:header="720" w:footer="720" w:gutter="0"/>
          <w:cols w:equalWidth="0" w:num="2">
            <w:col w:w="6153" w:space="40"/>
            <w:col w:w="3977"/>
          </w:cols>
        </w:sectPr>
      </w:pPr>
    </w:p>
    <w:p w14:paraId="5A6A4071">
      <w:pPr>
        <w:jc w:val="both"/>
        <w:rPr>
          <w:sz w:val="24"/>
        </w:rPr>
      </w:pPr>
    </w:p>
    <w:p w14:paraId="7BEDE140">
      <w:pPr>
        <w:jc w:val="both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851" w:right="1134" w:bottom="170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8DE15">
    <w:pPr>
      <w:pStyle w:val="1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0C1100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0C1100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64A0D"/>
    <w:multiLevelType w:val="multilevel"/>
    <w:tmpl w:val="03864A0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97924"/>
    <w:multiLevelType w:val="multilevel"/>
    <w:tmpl w:val="28297924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D"/>
    <w:rsid w:val="000273F2"/>
    <w:rsid w:val="000349A6"/>
    <w:rsid w:val="000578E9"/>
    <w:rsid w:val="000C6D17"/>
    <w:rsid w:val="000E3279"/>
    <w:rsid w:val="001038D0"/>
    <w:rsid w:val="0011191B"/>
    <w:rsid w:val="001712C9"/>
    <w:rsid w:val="00177BB5"/>
    <w:rsid w:val="0018374D"/>
    <w:rsid w:val="001B2A30"/>
    <w:rsid w:val="001C3107"/>
    <w:rsid w:val="00221B23"/>
    <w:rsid w:val="0024164B"/>
    <w:rsid w:val="00262191"/>
    <w:rsid w:val="002622CD"/>
    <w:rsid w:val="002704C5"/>
    <w:rsid w:val="0027445E"/>
    <w:rsid w:val="00293732"/>
    <w:rsid w:val="002D7055"/>
    <w:rsid w:val="002D780D"/>
    <w:rsid w:val="002E25A4"/>
    <w:rsid w:val="003273E5"/>
    <w:rsid w:val="003B3DF7"/>
    <w:rsid w:val="003C3975"/>
    <w:rsid w:val="00435522"/>
    <w:rsid w:val="004830CB"/>
    <w:rsid w:val="004C6A51"/>
    <w:rsid w:val="004F3786"/>
    <w:rsid w:val="00533FA5"/>
    <w:rsid w:val="00563913"/>
    <w:rsid w:val="00565AB7"/>
    <w:rsid w:val="005B1393"/>
    <w:rsid w:val="005C7643"/>
    <w:rsid w:val="005D1FCD"/>
    <w:rsid w:val="005D2CF2"/>
    <w:rsid w:val="00607078"/>
    <w:rsid w:val="00613400"/>
    <w:rsid w:val="006177E7"/>
    <w:rsid w:val="006B04D2"/>
    <w:rsid w:val="006C2B7A"/>
    <w:rsid w:val="006E1244"/>
    <w:rsid w:val="00752C2C"/>
    <w:rsid w:val="00785674"/>
    <w:rsid w:val="00786306"/>
    <w:rsid w:val="00797A68"/>
    <w:rsid w:val="007A716C"/>
    <w:rsid w:val="007A742C"/>
    <w:rsid w:val="007D3117"/>
    <w:rsid w:val="007F0C83"/>
    <w:rsid w:val="007F7136"/>
    <w:rsid w:val="00837A72"/>
    <w:rsid w:val="00845789"/>
    <w:rsid w:val="0085052F"/>
    <w:rsid w:val="0088592D"/>
    <w:rsid w:val="008B5793"/>
    <w:rsid w:val="00904E27"/>
    <w:rsid w:val="00906A80"/>
    <w:rsid w:val="009331EA"/>
    <w:rsid w:val="009370D1"/>
    <w:rsid w:val="00940592"/>
    <w:rsid w:val="0094134B"/>
    <w:rsid w:val="00953161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8375E"/>
    <w:rsid w:val="00A920D1"/>
    <w:rsid w:val="00A9455E"/>
    <w:rsid w:val="00AA6503"/>
    <w:rsid w:val="00AB781F"/>
    <w:rsid w:val="00AF7646"/>
    <w:rsid w:val="00B17047"/>
    <w:rsid w:val="00B52112"/>
    <w:rsid w:val="00B71E51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D1304B"/>
    <w:rsid w:val="00D67C8F"/>
    <w:rsid w:val="00DC5235"/>
    <w:rsid w:val="00DE01A8"/>
    <w:rsid w:val="00DF758C"/>
    <w:rsid w:val="00E11401"/>
    <w:rsid w:val="00E13472"/>
    <w:rsid w:val="00E20E2A"/>
    <w:rsid w:val="00E221F4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82F37"/>
    <w:rsid w:val="00FA7B2F"/>
    <w:rsid w:val="030330A7"/>
    <w:rsid w:val="04A27962"/>
    <w:rsid w:val="054F61A2"/>
    <w:rsid w:val="0DBF34C5"/>
    <w:rsid w:val="17C915F2"/>
    <w:rsid w:val="48710DAF"/>
    <w:rsid w:val="6A553BAB"/>
    <w:rsid w:val="6FC30AF7"/>
    <w:rsid w:val="703D701B"/>
    <w:rsid w:val="7F97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Calibri"/>
      <w:sz w:val="28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564" w:right="451"/>
      <w:jc w:val="center"/>
      <w:outlineLvl w:val="0"/>
    </w:pPr>
    <w:rPr>
      <w:sz w:val="32"/>
      <w:szCs w:val="32"/>
    </w:rPr>
  </w:style>
  <w:style w:type="paragraph" w:styleId="3">
    <w:name w:val="heading 3"/>
    <w:basedOn w:val="1"/>
    <w:qFormat/>
    <w:uiPriority w:val="1"/>
    <w:pPr>
      <w:spacing w:before="93"/>
      <w:outlineLvl w:val="2"/>
    </w:pPr>
    <w:rPr>
      <w:sz w:val="21"/>
      <w:szCs w:val="21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default" w:ascii="Calibri" w:hAnsi="Calibri" w:cs="Times New Roman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6">
    <w:name w:val="annotation reference"/>
    <w:basedOn w:val="4"/>
    <w:semiHidden/>
    <w:unhideWhenUsed/>
    <w:qFormat/>
    <w:uiPriority w:val="99"/>
    <w:rPr>
      <w:sz w:val="16"/>
      <w:szCs w:val="16"/>
    </w:rPr>
  </w:style>
  <w:style w:type="paragraph" w:styleId="7">
    <w:name w:val="Balloon Text"/>
    <w:basedOn w:val="1"/>
    <w:link w:val="2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annotation text"/>
    <w:basedOn w:val="1"/>
    <w:link w:val="20"/>
    <w:semiHidden/>
    <w:unhideWhenUsed/>
    <w:qFormat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21"/>
    <w:semiHidden/>
    <w:unhideWhenUsed/>
    <w:qFormat/>
    <w:uiPriority w:val="99"/>
    <w:rPr>
      <w:b/>
      <w:bCs/>
    </w:rPr>
  </w:style>
  <w:style w:type="paragraph" w:styleId="10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qFormat/>
    <w:uiPriority w:val="1"/>
    <w:rPr>
      <w:sz w:val="20"/>
      <w:szCs w:val="20"/>
    </w:rPr>
  </w:style>
  <w:style w:type="paragraph" w:styleId="12">
    <w:name w:val="Title"/>
    <w:basedOn w:val="1"/>
    <w:qFormat/>
    <w:uiPriority w:val="0"/>
    <w:pPr>
      <w:jc w:val="center"/>
    </w:pPr>
    <w:rPr>
      <w:b/>
      <w:bCs/>
      <w:sz w:val="32"/>
    </w:rPr>
  </w:style>
  <w:style w:type="paragraph" w:styleId="13">
    <w:name w:val="footer"/>
    <w:basedOn w:val="1"/>
    <w:link w:val="24"/>
    <w:unhideWhenUsed/>
    <w:qFormat/>
    <w:uiPriority w:val="99"/>
    <w:pPr>
      <w:tabs>
        <w:tab w:val="center" w:pos="4677"/>
        <w:tab w:val="right" w:pos="9355"/>
      </w:tabs>
    </w:pPr>
  </w:style>
  <w:style w:type="table" w:styleId="14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formattext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19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20">
    <w:name w:val="Текст примечания Знак"/>
    <w:basedOn w:val="4"/>
    <w:link w:val="8"/>
    <w:semiHidden/>
    <w:qFormat/>
    <w:uiPriority w:val="99"/>
    <w:rPr>
      <w:rFonts w:ascii="Times New Roman" w:hAnsi="Times New Roman" w:eastAsia="Times New Roman" w:cs="Calibri"/>
      <w:sz w:val="20"/>
      <w:szCs w:val="20"/>
    </w:rPr>
  </w:style>
  <w:style w:type="character" w:customStyle="1" w:styleId="21">
    <w:name w:val="Тема примечания Знак"/>
    <w:basedOn w:val="20"/>
    <w:link w:val="9"/>
    <w:semiHidden/>
    <w:qFormat/>
    <w:uiPriority w:val="99"/>
    <w:rPr>
      <w:rFonts w:ascii="Times New Roman" w:hAnsi="Times New Roman" w:eastAsia="Times New Roman" w:cs="Calibri"/>
      <w:b/>
      <w:bCs/>
      <w:sz w:val="20"/>
      <w:szCs w:val="20"/>
    </w:rPr>
  </w:style>
  <w:style w:type="character" w:customStyle="1" w:styleId="22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23">
    <w:name w:val="Верхний колонтитул Знак"/>
    <w:basedOn w:val="4"/>
    <w:link w:val="10"/>
    <w:qFormat/>
    <w:uiPriority w:val="99"/>
    <w:rPr>
      <w:rFonts w:ascii="Times New Roman" w:hAnsi="Times New Roman" w:eastAsia="Times New Roman" w:cs="Calibri"/>
      <w:sz w:val="28"/>
    </w:rPr>
  </w:style>
  <w:style w:type="character" w:customStyle="1" w:styleId="24">
    <w:name w:val="Нижний колонтитул Знак"/>
    <w:basedOn w:val="4"/>
    <w:link w:val="13"/>
    <w:qFormat/>
    <w:uiPriority w:val="99"/>
    <w:rPr>
      <w:rFonts w:ascii="Times New Roman" w:hAnsi="Times New Roman" w:eastAsia="Times New Roman" w:cs="Calibri"/>
      <w:sz w:val="28"/>
    </w:rPr>
  </w:style>
  <w:style w:type="table" w:customStyle="1" w:styleId="25">
    <w:name w:val="TableGrid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6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table" w:customStyle="1" w:styleId="2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2039</Words>
  <Characters>11623</Characters>
  <Lines>96</Lines>
  <Paragraphs>27</Paragraphs>
  <TotalTime>13</TotalTime>
  <ScaleCrop>false</ScaleCrop>
  <LinksUpToDate>false</LinksUpToDate>
  <CharactersWithSpaces>13635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2023-04-22T07:12:00Z</dcterms:created>
  <dc:creator>SokolovaAA</dc:creator>
  <cp:lastModifiedBy>User</cp:lastModifiedBy>
  <cp:lastPrinted>2024-10-08T15:05:08Z</cp:lastPrinted>
  <dcterms:modified xsi:type="dcterms:W3CDTF">2024-10-08T15:14:35Z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F786D827361141B69D3503DC3533D01E_13</vt:lpwstr>
  </property>
</Properties>
</file>