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7E" w:rsidRPr="0095077E" w:rsidRDefault="0095077E" w:rsidP="00950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77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доступе к информационным системам и </w:t>
      </w:r>
      <w:proofErr w:type="spellStart"/>
      <w:r w:rsidRPr="0095077E">
        <w:rPr>
          <w:rFonts w:ascii="Times New Roman" w:hAnsi="Times New Roman" w:cs="Times New Roman"/>
          <w:b/>
          <w:bCs/>
          <w:sz w:val="24"/>
          <w:szCs w:val="24"/>
        </w:rPr>
        <w:t>информационнотелекоммуникационным</w:t>
      </w:r>
      <w:proofErr w:type="spellEnd"/>
      <w:r w:rsidRPr="0095077E">
        <w:rPr>
          <w:rFonts w:ascii="Times New Roman" w:hAnsi="Times New Roman" w:cs="Times New Roman"/>
          <w:b/>
          <w:bCs/>
          <w:sz w:val="24"/>
          <w:szCs w:val="24"/>
        </w:rPr>
        <w:t xml:space="preserve"> сетям в МБОУ «Школа № </w:t>
      </w:r>
      <w:r w:rsidRPr="0095077E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950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E">
        <w:rPr>
          <w:rFonts w:ascii="Times New Roman" w:hAnsi="Times New Roman" w:cs="Times New Roman"/>
          <w:sz w:val="24"/>
          <w:szCs w:val="24"/>
        </w:rPr>
        <w:t xml:space="preserve">Нормативные документы, положенные в основу предоставления доступа к информационным системам и информационно-телекоммуникационным сетям: </w:t>
      </w:r>
    </w:p>
    <w:p w:rsid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2010 г. N 436-ФЗ «О защите детей от информации, причиняющей вред их здоровью и развитию» (ст.5), </w:t>
      </w:r>
    </w:p>
    <w:p w:rsid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 Федеральный закон от 25.07.2002 № 114-Ф3 «О противодействии экстремистской деятельности» (ст. 12</w:t>
      </w:r>
      <w:proofErr w:type="gramStart"/>
      <w:r w:rsidRPr="0095077E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950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77E" w:rsidRPr="0095077E" w:rsidRDefault="0095077E" w:rsidP="0095077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77E">
        <w:rPr>
          <w:rFonts w:ascii="Times New Roman" w:hAnsi="Times New Roman" w:cs="Times New Roman"/>
          <w:b/>
          <w:bCs/>
          <w:sz w:val="24"/>
          <w:szCs w:val="24"/>
        </w:rPr>
        <w:t>Информация о доступе к информационным системам и информационно-телекоммуникационным сетям</w:t>
      </w:r>
    </w:p>
    <w:p w:rsid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E">
        <w:rPr>
          <w:rFonts w:ascii="Times New Roman" w:hAnsi="Times New Roman" w:cs="Times New Roman"/>
          <w:sz w:val="24"/>
          <w:szCs w:val="24"/>
        </w:rPr>
        <w:t xml:space="preserve">Обеспечение доступа к информационным системам и </w:t>
      </w:r>
      <w:proofErr w:type="spellStart"/>
      <w:r w:rsidRPr="0095077E">
        <w:rPr>
          <w:rFonts w:ascii="Times New Roman" w:hAnsi="Times New Roman" w:cs="Times New Roman"/>
          <w:sz w:val="24"/>
          <w:szCs w:val="24"/>
        </w:rPr>
        <w:t>информационнотелекоммуникационным</w:t>
      </w:r>
      <w:proofErr w:type="spellEnd"/>
      <w:r w:rsidRPr="0095077E">
        <w:rPr>
          <w:rFonts w:ascii="Times New Roman" w:hAnsi="Times New Roman" w:cs="Times New Roman"/>
          <w:sz w:val="24"/>
          <w:szCs w:val="24"/>
        </w:rPr>
        <w:t xml:space="preserve"> сетям педагогов и обучающихся школы организован следующим образом: </w:t>
      </w:r>
    </w:p>
    <w:p w:rsid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E">
        <w:rPr>
          <w:rFonts w:ascii="Times New Roman" w:hAnsi="Times New Roman" w:cs="Times New Roman"/>
          <w:sz w:val="24"/>
          <w:szCs w:val="24"/>
        </w:rPr>
        <w:t xml:space="preserve">а) все учебные кабинеты оснащены мультимедийным оборудованием и компьютерами с доступом к сети «Интернет»; </w:t>
      </w:r>
    </w:p>
    <w:p w:rsid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E">
        <w:rPr>
          <w:rFonts w:ascii="Times New Roman" w:hAnsi="Times New Roman" w:cs="Times New Roman"/>
          <w:sz w:val="24"/>
          <w:szCs w:val="24"/>
        </w:rPr>
        <w:t xml:space="preserve">б) все компьютерные классы оснащены компьютерами с доступом к сети «Интернет»; </w:t>
      </w:r>
    </w:p>
    <w:p w:rsid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077E">
        <w:rPr>
          <w:rFonts w:ascii="Times New Roman" w:hAnsi="Times New Roman" w:cs="Times New Roman"/>
          <w:sz w:val="24"/>
          <w:szCs w:val="24"/>
        </w:rPr>
        <w:t xml:space="preserve">) действует локальная сеть, которая подключена к сети «Интернет» по выделенной линии. </w:t>
      </w:r>
    </w:p>
    <w:p w:rsid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E">
        <w:rPr>
          <w:rFonts w:ascii="Times New Roman" w:hAnsi="Times New Roman" w:cs="Times New Roman"/>
          <w:sz w:val="24"/>
          <w:szCs w:val="24"/>
        </w:rPr>
        <w:t>В свободное от уроков время при помощи точки доступа к сети Интернет можно воспользоваться техническими и сетевыми ресурсами для выполнения учебных задач. Доступ к информационным системам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077E">
        <w:rPr>
          <w:rFonts w:ascii="Times New Roman" w:hAnsi="Times New Roman" w:cs="Times New Roman"/>
          <w:sz w:val="24"/>
          <w:szCs w:val="24"/>
        </w:rPr>
        <w:t xml:space="preserve">телекоммуникационным сетям для детей с ОВЗ предоставлен на общих условиях. </w:t>
      </w:r>
    </w:p>
    <w:p w:rsidR="00E74914" w:rsidRPr="0095077E" w:rsidRDefault="0095077E" w:rsidP="0095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E">
        <w:rPr>
          <w:rFonts w:ascii="Times New Roman" w:hAnsi="Times New Roman" w:cs="Times New Roman"/>
          <w:sz w:val="24"/>
          <w:szCs w:val="24"/>
        </w:rPr>
        <w:t>В школе имеются специальные технические средства индивидуального обучения для инвалидов и лиц с ОВЗ. Доступ в информационно-телекоммуникационную сет</w:t>
      </w:r>
      <w:r w:rsidR="005667EA">
        <w:rPr>
          <w:rFonts w:ascii="Times New Roman" w:hAnsi="Times New Roman" w:cs="Times New Roman"/>
          <w:sz w:val="24"/>
          <w:szCs w:val="24"/>
        </w:rPr>
        <w:t>и</w:t>
      </w:r>
      <w:r w:rsidRPr="0095077E">
        <w:rPr>
          <w:rFonts w:ascii="Times New Roman" w:hAnsi="Times New Roman" w:cs="Times New Roman"/>
          <w:sz w:val="24"/>
          <w:szCs w:val="24"/>
        </w:rPr>
        <w:t xml:space="preserve"> «Интернет» обеспечивает телекоммуникационная компания ЭР-Телеком Холдинг с обязательной фильтрацией контента. В школе создан постоянно пополняющийся и обновляющийся сайт</w:t>
      </w:r>
      <w:r w:rsidR="005667EA">
        <w:rPr>
          <w:rFonts w:ascii="Times New Roman" w:hAnsi="Times New Roman" w:cs="Times New Roman"/>
          <w:sz w:val="24"/>
          <w:szCs w:val="24"/>
        </w:rPr>
        <w:t xml:space="preserve"> </w:t>
      </w:r>
      <w:r w:rsidR="005667EA" w:rsidRPr="005667EA">
        <w:rPr>
          <w:rFonts w:ascii="Times New Roman" w:hAnsi="Times New Roman" w:cs="Times New Roman"/>
          <w:sz w:val="24"/>
          <w:szCs w:val="24"/>
        </w:rPr>
        <w:t>http://school65.roovr.ru/</w:t>
      </w:r>
      <w:bookmarkStart w:id="0" w:name="_GoBack"/>
      <w:bookmarkEnd w:id="0"/>
      <w:r w:rsidRPr="0095077E">
        <w:rPr>
          <w:rFonts w:ascii="Times New Roman" w:hAnsi="Times New Roman" w:cs="Times New Roman"/>
          <w:sz w:val="24"/>
          <w:szCs w:val="24"/>
        </w:rPr>
        <w:t>, соответствующий Требованиям, утвержденным Приказом Федеральной службы по надзору в сфере образования и науки РФ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информации.</w:t>
      </w:r>
    </w:p>
    <w:sectPr w:rsidR="00E74914" w:rsidRPr="0095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4"/>
    <w:rsid w:val="005667EA"/>
    <w:rsid w:val="00923E1E"/>
    <w:rsid w:val="0095077E"/>
    <w:rsid w:val="00E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C595"/>
  <w15:chartTrackingRefBased/>
  <w15:docId w15:val="{4CD82FBF-3804-469C-8684-1008AF6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2023-08-08T08:48:00Z</dcterms:created>
  <dcterms:modified xsi:type="dcterms:W3CDTF">2023-08-08T08:48:00Z</dcterms:modified>
</cp:coreProperties>
</file>