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D733B">
      <w:pPr>
        <w:spacing w:after="0" w:line="240" w:lineRule="auto"/>
        <w:ind w:left="120"/>
        <w:jc w:val="center"/>
        <w:rPr>
          <w:lang w:val="ru-RU"/>
        </w:rPr>
      </w:pPr>
      <w:bookmarkStart w:id="0" w:name="block-1155245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D50F57">
      <w:pPr>
        <w:spacing w:after="0" w:line="240" w:lineRule="auto"/>
        <w:ind w:left="120"/>
        <w:jc w:val="center"/>
        <w:rPr>
          <w:lang w:val="ru-RU"/>
        </w:rPr>
      </w:pPr>
      <w:bookmarkStart w:id="1" w:name="c9c270cb-8db4-4b8a-a6c7-a5bbc00b9a2a"/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 </w:t>
      </w:r>
      <w:bookmarkEnd w:id="1"/>
    </w:p>
    <w:p w14:paraId="13395FB0">
      <w:pPr>
        <w:spacing w:after="0" w:line="240" w:lineRule="auto"/>
        <w:ind w:left="120"/>
        <w:jc w:val="center"/>
        <w:rPr>
          <w:lang w:val="ru-RU"/>
        </w:rPr>
      </w:pPr>
      <w:bookmarkStart w:id="2" w:name="2ef03dff-ffc2-48f0-b077-ed4025dcdffe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</w:p>
    <w:p w14:paraId="087C4946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65"</w:t>
      </w:r>
    </w:p>
    <w:p w14:paraId="5DEB7F3A">
      <w:pPr>
        <w:spacing w:after="0"/>
        <w:ind w:left="120"/>
      </w:pPr>
    </w:p>
    <w:p w14:paraId="60B63618">
      <w:pPr>
        <w:spacing w:after="0"/>
        <w:ind w:left="120"/>
      </w:pPr>
    </w:p>
    <w:p w14:paraId="46463CB8">
      <w:pPr>
        <w:spacing w:after="0"/>
        <w:ind w:left="120"/>
      </w:pPr>
    </w:p>
    <w:tbl>
      <w:tblPr>
        <w:tblStyle w:val="7"/>
        <w:tblW w:w="92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2858"/>
        <w:gridCol w:w="3260"/>
      </w:tblGrid>
      <w:tr w14:paraId="48AE7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35B6347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43378AA"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классов</w:t>
            </w:r>
          </w:p>
          <w:p w14:paraId="7275C87B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05825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Юркова М.Ю.</w:t>
            </w:r>
          </w:p>
          <w:p w14:paraId="74AD881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заседания МО </w:t>
            </w:r>
          </w:p>
          <w:p w14:paraId="2FC3CB5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 1 от «27» 08 .  2024 г.</w:t>
            </w:r>
          </w:p>
          <w:p w14:paraId="4877B2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</w:tcPr>
          <w:p w14:paraId="54A53953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5975DC0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14:paraId="55B80D5E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14:paraId="13A7B838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32B501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Волошина О.Г.</w:t>
            </w:r>
          </w:p>
          <w:p w14:paraId="28CA8B8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заседания методического совета </w:t>
            </w:r>
          </w:p>
          <w:p w14:paraId="269A5A0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 1 от «28» 08.   2024 г.</w:t>
            </w:r>
          </w:p>
          <w:p w14:paraId="33E7FF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3691BA47">
            <w:pPr>
              <w:autoSpaceDE w:val="0"/>
              <w:autoSpaceDN w:val="0"/>
              <w:spacing w:after="120"/>
              <w:ind w:left="64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133F654">
            <w:pPr>
              <w:autoSpaceDE w:val="0"/>
              <w:autoSpaceDN w:val="0"/>
              <w:spacing w:after="120"/>
              <w:ind w:left="64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"Школа № 65"</w:t>
            </w:r>
          </w:p>
          <w:p w14:paraId="2191CF94">
            <w:pPr>
              <w:autoSpaceDE w:val="0"/>
              <w:autoSpaceDN w:val="0"/>
              <w:spacing w:after="120" w:line="240" w:lineRule="auto"/>
              <w:ind w:left="64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0A62C3">
            <w:pPr>
              <w:autoSpaceDE w:val="0"/>
              <w:autoSpaceDN w:val="0"/>
              <w:spacing w:after="0" w:line="240" w:lineRule="auto"/>
              <w:ind w:left="64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Бут М.В.</w:t>
            </w:r>
          </w:p>
          <w:p w14:paraId="2E26ABBA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 261 </w:t>
            </w:r>
          </w:p>
          <w:p w14:paraId="7ADF049C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08. 2024 г.</w:t>
            </w:r>
          </w:p>
          <w:p w14:paraId="21660E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727D40B">
      <w:pPr>
        <w:spacing w:after="0"/>
        <w:ind w:left="120"/>
        <w:rPr>
          <w:lang w:val="ru-RU"/>
        </w:rPr>
      </w:pPr>
    </w:p>
    <w:p w14:paraId="323DABB2">
      <w:pPr>
        <w:spacing w:after="0"/>
        <w:ind w:left="120"/>
        <w:rPr>
          <w:lang w:val="ru-RU"/>
        </w:rPr>
      </w:pPr>
    </w:p>
    <w:p w14:paraId="7AAE77BE">
      <w:pPr>
        <w:spacing w:after="0"/>
        <w:rPr>
          <w:lang w:val="ru-RU"/>
        </w:rPr>
      </w:pPr>
    </w:p>
    <w:p w14:paraId="7130E229">
      <w:pPr>
        <w:spacing w:after="0"/>
        <w:ind w:left="120"/>
        <w:rPr>
          <w:lang w:val="ru-RU"/>
        </w:rPr>
      </w:pPr>
    </w:p>
    <w:p w14:paraId="794032A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33EF34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hint="default" w:ascii="Times New Roman" w:hAnsi="Times New Roman"/>
          <w:color w:val="000000"/>
          <w:sz w:val="28"/>
          <w:lang w:val="ru-RU"/>
        </w:rPr>
        <w:t>1599191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14:paraId="61BB69A1">
      <w:pPr>
        <w:spacing w:after="0"/>
        <w:ind w:left="120"/>
        <w:jc w:val="center"/>
        <w:rPr>
          <w:lang w:val="ru-RU"/>
        </w:rPr>
      </w:pPr>
    </w:p>
    <w:p w14:paraId="64E9D9B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искусство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3A57DCA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hint="default"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  <w:lang w:val="ru-RU"/>
        </w:rPr>
        <w:t xml:space="preserve"> – 4 классов </w:t>
      </w:r>
    </w:p>
    <w:p w14:paraId="5A3B9BB2">
      <w:pPr>
        <w:spacing w:after="0"/>
        <w:ind w:left="120"/>
        <w:jc w:val="center"/>
        <w:rPr>
          <w:lang w:val="ru-RU"/>
        </w:rPr>
      </w:pPr>
    </w:p>
    <w:p w14:paraId="085304BE">
      <w:pPr>
        <w:spacing w:after="0"/>
        <w:ind w:left="120"/>
        <w:jc w:val="center"/>
        <w:rPr>
          <w:lang w:val="ru-RU"/>
        </w:rPr>
      </w:pPr>
    </w:p>
    <w:p w14:paraId="5E15278F">
      <w:pPr>
        <w:spacing w:after="0"/>
        <w:jc w:val="both"/>
        <w:rPr>
          <w:lang w:val="ru-RU"/>
        </w:rPr>
      </w:pPr>
    </w:p>
    <w:p w14:paraId="73996844">
      <w:pPr>
        <w:spacing w:after="0"/>
        <w:ind w:left="120"/>
        <w:jc w:val="center"/>
        <w:rPr>
          <w:lang w:val="ru-RU"/>
        </w:rPr>
      </w:pPr>
    </w:p>
    <w:p w14:paraId="2059F8B3">
      <w:pPr>
        <w:spacing w:after="0"/>
        <w:ind w:left="120"/>
        <w:jc w:val="center"/>
        <w:rPr>
          <w:lang w:val="ru-RU"/>
        </w:rPr>
      </w:pPr>
    </w:p>
    <w:p w14:paraId="3AB70D80">
      <w:pPr>
        <w:spacing w:after="0"/>
        <w:ind w:left="120"/>
        <w:jc w:val="center"/>
        <w:rPr>
          <w:lang w:val="ru-RU"/>
        </w:rPr>
      </w:pPr>
    </w:p>
    <w:p w14:paraId="398FD406">
      <w:pPr>
        <w:spacing w:after="0"/>
        <w:ind w:left="120"/>
        <w:jc w:val="center"/>
        <w:rPr>
          <w:lang w:val="ru-RU"/>
        </w:rPr>
      </w:pPr>
    </w:p>
    <w:p w14:paraId="765551CB">
      <w:pPr>
        <w:spacing w:after="0"/>
        <w:ind w:left="120"/>
        <w:jc w:val="center"/>
        <w:rPr>
          <w:lang w:val="ru-RU"/>
        </w:rPr>
      </w:pPr>
    </w:p>
    <w:p w14:paraId="75BD430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cfd04707-3192-4f35-bb6e-9ccc64c40c05"/>
      <w:r>
        <w:rPr>
          <w:rFonts w:ascii="Times New Roman" w:hAnsi="Times New Roman"/>
          <w:b/>
          <w:color w:val="000000"/>
          <w:sz w:val="28"/>
          <w:lang w:val="ru-RU"/>
        </w:rPr>
        <w:t xml:space="preserve">город Ростов-на-Дону </w:t>
      </w:r>
      <w:bookmarkEnd w:id="3"/>
      <w:bookmarkStart w:id="4" w:name="865fc295-6d74-46ac-8b2f-18f525410f3e"/>
    </w:p>
    <w:p w14:paraId="42B0624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5A4A6427">
      <w:pPr>
        <w:spacing w:before="0" w:after="0"/>
        <w:ind w:left="120"/>
        <w:jc w:val="left"/>
      </w:pPr>
    </w:p>
    <w:p w14:paraId="2E006EA3">
      <w:pPr>
        <w:sectPr>
          <w:pgSz w:w="11906" w:h="16383"/>
          <w:pgMar w:top="1440" w:right="1134" w:bottom="1440" w:left="1134" w:header="720" w:footer="720" w:gutter="0"/>
          <w:cols w:space="720" w:num="1"/>
        </w:sectPr>
      </w:pPr>
      <w:bookmarkStart w:id="5" w:name="block-11552458"/>
    </w:p>
    <w:bookmarkEnd w:id="0"/>
    <w:bookmarkEnd w:id="5"/>
    <w:p w14:paraId="051F208C">
      <w:pPr>
        <w:spacing w:before="0" w:after="0" w:line="264" w:lineRule="auto"/>
        <w:ind w:left="120"/>
        <w:jc w:val="both"/>
      </w:pPr>
      <w:bookmarkStart w:id="6" w:name="block-11552455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22AE75F3">
      <w:pPr>
        <w:spacing w:before="0" w:after="0" w:line="264" w:lineRule="auto"/>
        <w:ind w:left="120"/>
        <w:jc w:val="both"/>
      </w:pPr>
    </w:p>
    <w:p w14:paraId="0D7166AD">
      <w:pPr>
        <w:pStyle w:val="24"/>
        <w:spacing w:after="260"/>
        <w:ind w:firstLine="720"/>
        <w:jc w:val="both"/>
        <w:rPr>
          <w:rStyle w:val="25"/>
        </w:rPr>
      </w:pPr>
      <w:r>
        <w:rPr>
          <w:rStyle w:val="25"/>
        </w:rPr>
        <w:t>Рабочая программа разработана на основе следующих нормативных документов:</w:t>
      </w:r>
    </w:p>
    <w:p w14:paraId="1BD34B50">
      <w:pPr>
        <w:pStyle w:val="24"/>
        <w:ind w:firstLine="720"/>
        <w:jc w:val="both"/>
        <w:rPr>
          <w:lang w:bidi="ru-RU"/>
        </w:rPr>
      </w:pPr>
      <w:r>
        <w:rPr>
          <w:u w:val="single"/>
          <w:lang w:bidi="ru-RU"/>
        </w:rPr>
        <w:t>Законы</w:t>
      </w:r>
      <w:r>
        <w:rPr>
          <w:lang w:bidi="ru-RU"/>
        </w:rPr>
        <w:t>:</w:t>
      </w:r>
    </w:p>
    <w:p w14:paraId="39BCB736">
      <w:pPr>
        <w:pStyle w:val="24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Федеральный Закон от 29.12. 2012 № 273-ФЗ «Об образовании в Российской Федерации» (ред. от 04.08.2023; с изм. и доп., вступ. в силу с 01.09.2023);</w:t>
      </w:r>
    </w:p>
    <w:p w14:paraId="55DA8288">
      <w:pPr>
        <w:pStyle w:val="24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Областной закон от 14.11.2013 № 26-ЗС «Об образовании в Ростовской области» (в ред. от 20.06.2023 № 882-ЗС).</w:t>
      </w:r>
    </w:p>
    <w:p w14:paraId="108B2698">
      <w:pPr>
        <w:pStyle w:val="24"/>
        <w:ind w:firstLine="720"/>
        <w:jc w:val="both"/>
        <w:rPr>
          <w:lang w:bidi="ru-RU"/>
        </w:rPr>
      </w:pPr>
      <w:r>
        <w:rPr>
          <w:u w:val="single"/>
          <w:lang w:bidi="ru-RU"/>
        </w:rPr>
        <w:t>Программы</w:t>
      </w:r>
      <w:r>
        <w:rPr>
          <w:lang w:bidi="ru-RU"/>
        </w:rPr>
        <w:t>:</w:t>
      </w:r>
    </w:p>
    <w:p w14:paraId="0D4A9AA2">
      <w:pPr>
        <w:pStyle w:val="24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Федеральная образовательная программа начального общего образования (Приказ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образования");</w:t>
      </w:r>
    </w:p>
    <w:p w14:paraId="4CF2F571">
      <w:pPr>
        <w:pStyle w:val="24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Федеральная образовательная программа основного общего образования (Приказ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образования");</w:t>
      </w:r>
    </w:p>
    <w:p w14:paraId="1D0D8FC6">
      <w:pPr>
        <w:pStyle w:val="24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Федеральная образовательная программа среднего общего образования (Приказ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образования");</w:t>
      </w:r>
    </w:p>
    <w:p w14:paraId="33A7554F">
      <w:pPr>
        <w:pStyle w:val="24"/>
        <w:ind w:firstLine="720"/>
        <w:jc w:val="both"/>
        <w:rPr>
          <w:lang w:bidi="ru-RU"/>
        </w:rPr>
      </w:pPr>
      <w:r>
        <w:rPr>
          <w:u w:val="single"/>
          <w:lang w:bidi="ru-RU"/>
        </w:rPr>
        <w:t>Постановления</w:t>
      </w:r>
      <w:r>
        <w:rPr>
          <w:lang w:bidi="ru-RU"/>
        </w:rPr>
        <w:t>:</w:t>
      </w:r>
    </w:p>
    <w:p w14:paraId="35F0783C">
      <w:pPr>
        <w:pStyle w:val="24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5317D82A">
      <w:pPr>
        <w:pStyle w:val="24"/>
        <w:numPr>
          <w:ilvl w:val="0"/>
          <w:numId w:val="1"/>
        </w:numPr>
        <w:ind w:firstLine="567"/>
        <w:jc w:val="both"/>
        <w:rPr>
          <w:lang w:bidi="ru-RU"/>
        </w:rPr>
      </w:pPr>
      <w:r>
        <w:rPr>
          <w:lang w:bidi="ru-RU"/>
        </w:rPr>
        <w:t>Постановление Главного государственного санитарного врача Российской Федерации от 28.01.2021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(с изм. на 30.12.2022).</w:t>
      </w:r>
    </w:p>
    <w:p w14:paraId="27D30871">
      <w:pPr>
        <w:pStyle w:val="24"/>
        <w:ind w:firstLine="720"/>
        <w:jc w:val="both"/>
        <w:rPr>
          <w:lang w:bidi="ru-RU"/>
        </w:rPr>
      </w:pPr>
      <w:r>
        <w:rPr>
          <w:u w:val="single"/>
          <w:lang w:bidi="ru-RU"/>
        </w:rPr>
        <w:t>Приказы</w:t>
      </w:r>
      <w:r>
        <w:rPr>
          <w:lang w:bidi="ru-RU"/>
        </w:rPr>
        <w:t>:</w:t>
      </w:r>
    </w:p>
    <w:p w14:paraId="6A242C5A">
      <w:pPr>
        <w:pStyle w:val="24"/>
        <w:ind w:firstLine="426"/>
        <w:jc w:val="both"/>
        <w:rPr>
          <w:lang w:bidi="ru-RU"/>
        </w:rPr>
      </w:pPr>
      <w:r>
        <w:rPr>
          <w:lang w:bidi="ru-RU"/>
        </w:rPr>
        <w:t>- приказ Министерства просвещения Российской Федерации от 31.05.2021</w:t>
      </w:r>
      <w:r>
        <w:rPr>
          <w:lang w:bidi="ru-RU"/>
        </w:rPr>
        <w:tab/>
      </w:r>
      <w:r>
        <w:rPr>
          <w:lang w:bidi="ru-RU"/>
        </w:rPr>
        <w:t>№ 286 "Об утверждении федерального государственного образовательного стандарта начального общего образования";</w:t>
      </w:r>
    </w:p>
    <w:p w14:paraId="4FFBD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ru-RU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образования";</w:t>
      </w:r>
    </w:p>
    <w:p w14:paraId="18A3386B">
      <w:pPr>
        <w:pStyle w:val="24"/>
        <w:ind w:firstLine="426"/>
        <w:jc w:val="both"/>
        <w:rPr>
          <w:lang w:bidi="ru-RU"/>
        </w:rPr>
      </w:pPr>
      <w:r>
        <w:rPr>
          <w:lang w:bidi="ru-RU"/>
        </w:rPr>
        <w:t>- приказ Министерства просвещения Российской Федерации от 12.08.2022 № 732 "Об утверждении федерального государственного образовательного стандарта среднего общего образования";</w:t>
      </w:r>
    </w:p>
    <w:p w14:paraId="45EB0AC8">
      <w:pPr>
        <w:pStyle w:val="24"/>
        <w:ind w:firstLine="426"/>
        <w:jc w:val="both"/>
      </w:pPr>
      <w:r>
        <w:t>- приказ Министерства просвещения Российской Федерации от 01.02.2024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 (Зарегистрирован 29.02.2024 № 77380);</w:t>
      </w:r>
    </w:p>
    <w:p w14:paraId="12184C84">
      <w:pPr>
        <w:pStyle w:val="24"/>
        <w:ind w:firstLine="426"/>
        <w:jc w:val="both"/>
      </w:pPr>
      <w:r>
        <w:t>- приказ Министерства просвещения Российской Федерации от 27.12.2023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 (Зарегистрирован 02.02.2024 № 77121);</w:t>
      </w:r>
    </w:p>
    <w:p w14:paraId="0D376CFE">
      <w:pPr>
        <w:pStyle w:val="24"/>
        <w:numPr>
          <w:ilvl w:val="0"/>
          <w:numId w:val="1"/>
        </w:numPr>
        <w:tabs>
          <w:tab w:val="left" w:pos="207"/>
        </w:tabs>
        <w:ind w:firstLine="426"/>
        <w:jc w:val="both"/>
      </w:pPr>
      <w:r>
        <w:rPr>
          <w:rStyle w:val="25"/>
        </w:rPr>
        <w:t>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14:paraId="24B331DA">
      <w:pPr>
        <w:pStyle w:val="24"/>
        <w:numPr>
          <w:ilvl w:val="0"/>
          <w:numId w:val="1"/>
        </w:numPr>
        <w:tabs>
          <w:tab w:val="left" w:pos="202"/>
        </w:tabs>
        <w:ind w:firstLine="426"/>
        <w:jc w:val="both"/>
        <w:rPr>
          <w:rStyle w:val="25"/>
        </w:rPr>
      </w:pPr>
      <w:r>
        <w:rPr>
          <w:rStyle w:val="25"/>
        </w:rPr>
        <w:t>приказ Минпросвещения от 22.03.2021 № 115 (ред. от 07.10.2022)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629F4728">
      <w:pPr>
        <w:pStyle w:val="24"/>
        <w:numPr>
          <w:ilvl w:val="0"/>
          <w:numId w:val="1"/>
        </w:numPr>
        <w:tabs>
          <w:tab w:val="left" w:pos="202"/>
        </w:tabs>
        <w:ind w:firstLine="426"/>
        <w:jc w:val="both"/>
      </w:pPr>
      <w:r>
        <w:t>приказ Министерства просвещения Российской Федерации от 07.10.2022 № 888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115"(Зарегистрирован 10.11.2022 № 70899);</w:t>
      </w:r>
    </w:p>
    <w:p w14:paraId="7ACD6743">
      <w:pPr>
        <w:pStyle w:val="24"/>
        <w:numPr>
          <w:ilvl w:val="0"/>
          <w:numId w:val="1"/>
        </w:numPr>
        <w:tabs>
          <w:tab w:val="left" w:pos="207"/>
        </w:tabs>
        <w:ind w:firstLine="426"/>
        <w:jc w:val="both"/>
        <w:rPr>
          <w:rStyle w:val="25"/>
        </w:rPr>
      </w:pPr>
      <w:r>
        <w:rPr>
          <w:rStyle w:val="25"/>
        </w:rPr>
        <w:t xml:space="preserve">приказ Министерства просвещения РФ от 21 сентября 2022 г. </w:t>
      </w:r>
      <w:r>
        <w:rPr>
          <w:rStyle w:val="25"/>
          <w:lang w:val="en-US" w:bidi="en-US"/>
        </w:rPr>
        <w:t>N</w:t>
      </w:r>
      <w:r>
        <w:rPr>
          <w:rStyle w:val="25"/>
          <w:lang w:bidi="en-US"/>
        </w:rPr>
        <w:t xml:space="preserve"> </w:t>
      </w:r>
      <w:r>
        <w:rPr>
          <w:rStyle w:val="25"/>
        </w:rPr>
        <w:t>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(с изменениями, внесенными</w:t>
      </w:r>
      <w:r>
        <w:fldChar w:fldCharType="begin"/>
      </w:r>
      <w:r>
        <w:instrText xml:space="preserve"> HYPERLINK "https://docs.cntd.ru/document/1302292342" </w:instrText>
      </w:r>
      <w:r>
        <w:fldChar w:fldCharType="separate"/>
      </w:r>
      <w:r>
        <w:rPr>
          <w:rStyle w:val="25"/>
        </w:rPr>
        <w:t xml:space="preserve"> приказом Минпросвещения России от 21 июля 2023 года № 556)</w:t>
      </w:r>
      <w:r>
        <w:rPr>
          <w:rStyle w:val="25"/>
        </w:rPr>
        <w:fldChar w:fldCharType="end"/>
      </w:r>
      <w:r>
        <w:rPr>
          <w:rStyle w:val="25"/>
        </w:rPr>
        <w:t>;</w:t>
      </w:r>
    </w:p>
    <w:p w14:paraId="60412526">
      <w:pPr>
        <w:pStyle w:val="24"/>
        <w:numPr>
          <w:ilvl w:val="0"/>
          <w:numId w:val="1"/>
        </w:numPr>
        <w:tabs>
          <w:tab w:val="left" w:pos="207"/>
        </w:tabs>
        <w:ind w:firstLine="426"/>
        <w:jc w:val="both"/>
        <w:rPr>
          <w:rStyle w:val="25"/>
          <w:color w:val="000000" w:themeColor="text1"/>
        </w:rPr>
      </w:pPr>
      <w:r>
        <w:rPr>
          <w:color w:val="000000" w:themeColor="text1"/>
          <w:shd w:val="clear" w:color="auto" w:fill="FFFFFF"/>
        </w:rPr>
        <w:t>Приказ Министерства просвещения Российской Федерации от 21.02.2024 № 119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>
        <w:rPr>
          <w:color w:val="000000" w:themeColor="text1"/>
        </w:rPr>
        <w:br w:type="textWrapping"/>
      </w:r>
      <w:r>
        <w:rPr>
          <w:color w:val="000000" w:themeColor="text1"/>
          <w:shd w:val="clear" w:color="auto" w:fill="FFFFFF"/>
        </w:rPr>
        <w:t>(Зарегистрирован 22.03.2024 № 77603);</w:t>
      </w:r>
    </w:p>
    <w:p w14:paraId="49E509A6">
      <w:pPr>
        <w:pStyle w:val="24"/>
        <w:numPr>
          <w:ilvl w:val="0"/>
          <w:numId w:val="1"/>
        </w:numPr>
        <w:tabs>
          <w:tab w:val="left" w:pos="198"/>
        </w:tabs>
        <w:ind w:firstLine="426"/>
        <w:jc w:val="both"/>
      </w:pPr>
      <w:r>
        <w:rPr>
          <w:rStyle w:val="25"/>
        </w:rPr>
        <w:t>приказ Минобрнауки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14:paraId="2322CA9C">
      <w:pPr>
        <w:pStyle w:val="2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NewRomanPSMT" w:cs="Times New Roman"/>
          <w:sz w:val="28"/>
          <w:szCs w:val="28"/>
          <w:lang w:eastAsia="ru-RU" w:bidi="en-US"/>
        </w:rPr>
      </w:pPr>
      <w:r>
        <w:rPr>
          <w:rFonts w:ascii="Times New Roman" w:hAnsi="Times New Roman" w:eastAsia="TimesNewRomanPSMT" w:cs="Times New Roman"/>
          <w:sz w:val="28"/>
          <w:szCs w:val="28"/>
          <w:lang w:eastAsia="ru-RU" w:bidi="en-US"/>
        </w:rPr>
        <w:t>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образования».</w:t>
      </w:r>
    </w:p>
    <w:p w14:paraId="43FCD2AE">
      <w:pPr>
        <w:pStyle w:val="24"/>
        <w:numPr>
          <w:ilvl w:val="0"/>
          <w:numId w:val="1"/>
        </w:numPr>
        <w:tabs>
          <w:tab w:val="left" w:pos="202"/>
        </w:tabs>
        <w:spacing w:after="260"/>
        <w:ind w:firstLine="426"/>
        <w:jc w:val="both"/>
      </w:pPr>
      <w:r>
        <w:rPr>
          <w:rStyle w:val="25"/>
        </w:rPr>
        <w:t>приказ Минобрнауки России от 09.06.2016 № 699 «Об утверждении перечня организаций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2208403B">
      <w:pPr>
        <w:pStyle w:val="24"/>
        <w:ind w:firstLine="500"/>
        <w:jc w:val="both"/>
      </w:pPr>
      <w:r>
        <w:rPr>
          <w:rStyle w:val="25"/>
          <w:u w:val="single"/>
        </w:rPr>
        <w:t>Локальные нормативные акты школы:</w:t>
      </w:r>
    </w:p>
    <w:p w14:paraId="05BBC9E8">
      <w:pPr>
        <w:pStyle w:val="24"/>
        <w:numPr>
          <w:ilvl w:val="0"/>
          <w:numId w:val="2"/>
        </w:numPr>
        <w:tabs>
          <w:tab w:val="left" w:pos="280"/>
        </w:tabs>
        <w:ind w:left="142" w:firstLine="425"/>
        <w:jc w:val="both"/>
      </w:pPr>
      <w:r>
        <w:rPr>
          <w:rStyle w:val="25"/>
          <w:u w:val="single"/>
        </w:rPr>
        <w:t>Устав</w:t>
      </w:r>
      <w:r>
        <w:rPr>
          <w:rStyle w:val="25"/>
        </w:rPr>
        <w:t xml:space="preserve"> муниципального бюджетного общеобразовательного учреждения города Ростова-на-Дону «Школа № 65 с углубленным изучением английского языка имени Героя Советского Союза Московенко В.И.»;</w:t>
      </w:r>
    </w:p>
    <w:p w14:paraId="1C52EF65">
      <w:pPr>
        <w:pStyle w:val="24"/>
        <w:numPr>
          <w:ilvl w:val="0"/>
          <w:numId w:val="2"/>
        </w:numPr>
        <w:tabs>
          <w:tab w:val="left" w:pos="198"/>
        </w:tabs>
        <w:ind w:firstLine="425"/>
        <w:jc w:val="both"/>
      </w:pPr>
      <w:r>
        <w:rPr>
          <w:rStyle w:val="25"/>
        </w:rPr>
        <w:t>Основная образовательная программа начального общего образования МБОУ «Школа № 65»(ФГОС-2021 + ФООП);</w:t>
      </w:r>
    </w:p>
    <w:p w14:paraId="49ACE89E">
      <w:pPr>
        <w:pStyle w:val="24"/>
        <w:numPr>
          <w:ilvl w:val="0"/>
          <w:numId w:val="2"/>
        </w:numPr>
        <w:tabs>
          <w:tab w:val="left" w:pos="198"/>
        </w:tabs>
        <w:ind w:firstLine="425"/>
        <w:jc w:val="both"/>
      </w:pPr>
      <w:r>
        <w:rPr>
          <w:rStyle w:val="25"/>
        </w:rPr>
        <w:t>Основная образовательная программа основного общего образования МБОУ «Школа № 65»(ФГОС - 2021 + ФООП)</w:t>
      </w:r>
    </w:p>
    <w:p w14:paraId="26DCA966">
      <w:pPr>
        <w:pStyle w:val="24"/>
        <w:numPr>
          <w:ilvl w:val="0"/>
          <w:numId w:val="2"/>
        </w:numPr>
        <w:tabs>
          <w:tab w:val="left" w:pos="198"/>
        </w:tabs>
        <w:ind w:firstLine="425"/>
        <w:jc w:val="both"/>
      </w:pPr>
      <w:r>
        <w:rPr>
          <w:rStyle w:val="25"/>
        </w:rPr>
        <w:t>Основная образовательная программа среднего общего образования МБОУ «Школа № 65» (ФГОС - 2021 + ФООП);</w:t>
      </w:r>
    </w:p>
    <w:p w14:paraId="6642769C">
      <w:pPr>
        <w:pStyle w:val="24"/>
        <w:numPr>
          <w:ilvl w:val="0"/>
          <w:numId w:val="2"/>
        </w:numPr>
        <w:tabs>
          <w:tab w:val="left" w:pos="198"/>
        </w:tabs>
        <w:spacing w:after="260"/>
        <w:ind w:firstLine="425"/>
        <w:jc w:val="both"/>
      </w:pPr>
      <w:r>
        <w:rPr>
          <w:rStyle w:val="25"/>
        </w:rPr>
        <w:t>Основная образовательная программа основного общего образования МБОУ «Школа № 65» (ФГОС – 2010 + ФООП).</w:t>
      </w:r>
    </w:p>
    <w:p w14:paraId="5E276B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0A1E8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EC3DA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EBC04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4FBEB0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2D907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78E70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79D73F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5CB02D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7" w:name="2de083b3-1f31-409f-b177-a515047f5be6"/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0"/>
          <w:i w:val="0"/>
          <w:color w:val="000000"/>
          <w:sz w:val="28"/>
        </w:rPr>
        <w:t>‌‌</w:t>
      </w:r>
    </w:p>
    <w:p w14:paraId="7FE4E410">
      <w:pPr>
        <w:spacing w:before="0" w:after="0" w:line="264" w:lineRule="auto"/>
        <w:ind w:left="120"/>
        <w:jc w:val="both"/>
      </w:pPr>
    </w:p>
    <w:p w14:paraId="00823930">
      <w:pPr>
        <w:sectPr>
          <w:pgSz w:w="11906" w:h="16383"/>
          <w:cols w:space="720" w:num="1"/>
        </w:sectPr>
      </w:pPr>
      <w:bookmarkStart w:id="8" w:name="block-11552455"/>
    </w:p>
    <w:bookmarkEnd w:id="6"/>
    <w:bookmarkEnd w:id="8"/>
    <w:p w14:paraId="4AA0635A">
      <w:pPr>
        <w:spacing w:before="0" w:after="0" w:line="264" w:lineRule="auto"/>
        <w:ind w:left="120"/>
        <w:jc w:val="both"/>
      </w:pPr>
      <w:bookmarkStart w:id="9" w:name="block-11552459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0907EED0">
      <w:pPr>
        <w:spacing w:before="0" w:after="0" w:line="264" w:lineRule="auto"/>
        <w:ind w:left="120"/>
        <w:jc w:val="both"/>
      </w:pPr>
    </w:p>
    <w:p w14:paraId="784D221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129FA889">
      <w:pPr>
        <w:spacing w:before="0" w:after="0" w:line="264" w:lineRule="auto"/>
        <w:ind w:left="120"/>
        <w:jc w:val="both"/>
      </w:pPr>
    </w:p>
    <w:p w14:paraId="59E499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2177F2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4EB620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208EFD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с натуры: разные листья и их форма.</w:t>
      </w:r>
    </w:p>
    <w:p w14:paraId="09C441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5B2030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198411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208561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7E0005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775EAD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14:paraId="1D5DB3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AB913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4A0317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Техника монотипии. Представления о симметрии. Развитие воображения.</w:t>
      </w:r>
    </w:p>
    <w:p w14:paraId="4D7472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30C377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в объёме. Приёмы работы с пластилином; дощечка, стек, тряпочка.</w:t>
      </w:r>
    </w:p>
    <w:p w14:paraId="218362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6229BF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3CFA5C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14:paraId="680A22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Объёмная аппликация из бумаги и картона.</w:t>
      </w:r>
    </w:p>
    <w:p w14:paraId="6614F3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229F3F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3D4105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199795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653BFE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26E77D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14:paraId="724879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Оригами – создание игрушки для новогодней ёлки. Приёмы складывания бумаги.</w:t>
      </w:r>
    </w:p>
    <w:p w14:paraId="356D2C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18BFFB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25145C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0FC3E7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2AA4FB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49B90B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17A40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164D63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373319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46824F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0B4066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6D1677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14:paraId="70DAAA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14:paraId="38A1BCE4">
      <w:pPr>
        <w:spacing w:before="0" w:after="0"/>
        <w:ind w:left="120"/>
        <w:jc w:val="left"/>
      </w:pPr>
      <w:bookmarkStart w:id="10" w:name="_Toc137210402"/>
      <w:bookmarkEnd w:id="10"/>
    </w:p>
    <w:p w14:paraId="0F8CB390">
      <w:pPr>
        <w:spacing w:before="0" w:after="0"/>
        <w:ind w:left="120"/>
        <w:jc w:val="left"/>
      </w:pPr>
    </w:p>
    <w:p w14:paraId="3C617A5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 w14:paraId="0AF4CA27">
      <w:pPr>
        <w:spacing w:before="0" w:after="0"/>
        <w:ind w:left="120"/>
        <w:jc w:val="left"/>
      </w:pPr>
    </w:p>
    <w:p w14:paraId="3964BE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185BB7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507149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14:paraId="682BAD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60F2C8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6FC816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069FC6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5DAB37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7798DC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4BEC0C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Акварель и её свойства. Акварельные кисти. Приёмы работы акварелью.</w:t>
      </w:r>
    </w:p>
    <w:p w14:paraId="1A9793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тёплый и холодный – цветовой контраст.</w:t>
      </w:r>
    </w:p>
    <w:p w14:paraId="223CC4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4BED44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14:paraId="4D4B40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3A45EA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14:paraId="6A2318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21DC66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18DA9C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152776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48F367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65B297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19C87A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6BC6C6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371D71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4E1757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7C3DFB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1BC073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7DF2B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искусства».</w:t>
      </w:r>
    </w:p>
    <w:p w14:paraId="3790FD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8BAAB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1A3CA5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6DDB44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076B58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4B27B9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графики».</w:t>
      </w:r>
    </w:p>
    <w:p w14:paraId="68DD68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 w14:paraId="33D096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14:paraId="4FF42A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14:paraId="43F6AB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14:paraId="7925CF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752284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​</w:t>
      </w:r>
    </w:p>
    <w:p w14:paraId="4C6C2684">
      <w:pPr>
        <w:spacing w:before="0" w:after="0"/>
        <w:ind w:left="120"/>
        <w:jc w:val="left"/>
      </w:pPr>
      <w:bookmarkStart w:id="11" w:name="_Toc137210403"/>
      <w:bookmarkEnd w:id="11"/>
    </w:p>
    <w:p w14:paraId="1CDD7168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 w14:paraId="5E179CDE">
      <w:pPr>
        <w:spacing w:before="0" w:after="0"/>
        <w:ind w:left="120"/>
        <w:jc w:val="left"/>
      </w:pPr>
    </w:p>
    <w:p w14:paraId="2E3DC3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6637E3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57E554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3B89C6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14:paraId="1B899A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546AF5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Транспорт в городе. Рисунки реальных или фантастических машин.</w:t>
      </w:r>
    </w:p>
    <w:p w14:paraId="5B9E7D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14:paraId="4BE362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4D3FB6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78A7BF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24B0B9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2A07AE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1E2817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43B61C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4E96CA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25E392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2ADFFC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58EB8F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14:paraId="1E3359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3610C3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0944E5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4FD4FC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31266C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698630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62368B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601F7C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15837D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4F8851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40804D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77F3ED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5D3746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3CD7F5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339C5B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14:paraId="7D2430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77EB63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701FAC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54477A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1B7E4C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681E1E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69FE7E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 w14:paraId="23CB0D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16BBAC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14:paraId="158327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14:paraId="643EDB98">
      <w:pPr>
        <w:spacing w:before="0" w:after="0"/>
        <w:ind w:left="120"/>
        <w:jc w:val="left"/>
      </w:pPr>
      <w:bookmarkStart w:id="12" w:name="_Toc137210404"/>
      <w:bookmarkEnd w:id="12"/>
    </w:p>
    <w:p w14:paraId="070A4E48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 w14:paraId="1A731BB9">
      <w:pPr>
        <w:spacing w:before="0" w:after="0"/>
        <w:ind w:left="120"/>
        <w:jc w:val="left"/>
      </w:pPr>
    </w:p>
    <w:p w14:paraId="2B52C2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52C845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3AD838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40D153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14:paraId="13B5F9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40969C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0C2243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24BEFB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2AA3A2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1D20B1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1A5E8C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6BA85C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7B8A49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6BC73E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6405D6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1E9238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25E00E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Женский и мужской костюмы в традициях разных народов.</w:t>
      </w:r>
    </w:p>
    <w:p w14:paraId="61DBC0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Своеобразие одежды разных эпох и культур.</w:t>
      </w:r>
    </w:p>
    <w:p w14:paraId="32242E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1A7096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4A0C63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2567B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600E0A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3374D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517596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значения для современных людей сохранения культурного наследия.</w:t>
      </w:r>
    </w:p>
    <w:p w14:paraId="02780B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2012F6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67AAD1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643413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00A110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45CC5C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0653B5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5DC7B6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4E7815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27FEB4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05EAF4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379838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14:paraId="280AFF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2838F0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Виртуальные тематические путешествия по художественным музеям мира.</w:t>
      </w:r>
    </w:p>
    <w:p w14:paraId="46C9373E">
      <w:pPr>
        <w:sectPr>
          <w:pgSz w:w="11906" w:h="16383"/>
          <w:cols w:space="720" w:num="1"/>
        </w:sectPr>
      </w:pPr>
      <w:bookmarkStart w:id="13" w:name="block-11552459"/>
    </w:p>
    <w:bookmarkEnd w:id="9"/>
    <w:bookmarkEnd w:id="13"/>
    <w:p w14:paraId="0BF89DA3">
      <w:pPr>
        <w:spacing w:before="0" w:after="0" w:line="264" w:lineRule="auto"/>
        <w:ind w:left="120"/>
        <w:jc w:val="both"/>
      </w:pPr>
      <w:bookmarkStart w:id="14" w:name="block-11552456"/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2B137FFF">
      <w:pPr>
        <w:spacing w:before="0" w:after="0" w:line="264" w:lineRule="auto"/>
        <w:ind w:left="120"/>
        <w:jc w:val="both"/>
      </w:pPr>
    </w:p>
    <w:p w14:paraId="6E1962A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</w:p>
    <w:p w14:paraId="76EE6F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758BE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</w:p>
    <w:p w14:paraId="7A20FC7A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уважение и ценностное отношение к своей Родине – России; </w:t>
      </w:r>
    </w:p>
    <w:p w14:paraId="7C26E84B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3E254156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духовно-нравственное развитие обучающихся;</w:t>
      </w:r>
    </w:p>
    <w:p w14:paraId="37B5D64E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08777730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8D41B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6B7293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508A8C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3562CE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BC3CF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5B7BC0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62CE2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5" w:name="_Toc124264881"/>
      <w:bookmarkEnd w:id="15"/>
    </w:p>
    <w:p w14:paraId="0D380A0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6DEEEE69">
      <w:pPr>
        <w:spacing w:before="0" w:after="0"/>
        <w:ind w:left="120"/>
        <w:jc w:val="left"/>
      </w:pPr>
    </w:p>
    <w:p w14:paraId="584748B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68098E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42FFF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Пространственные представления и сенсорные способности:</w:t>
      </w:r>
    </w:p>
    <w:p w14:paraId="405809ED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форму предмета, конструкции;</w:t>
      </w:r>
    </w:p>
    <w:p w14:paraId="00AE8F3D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доминантные черты (характерные особенности) в визуальном образе;</w:t>
      </w:r>
    </w:p>
    <w:p w14:paraId="23E6AF0D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плоскостные и пространственные объекты по заданным основаниям;</w:t>
      </w:r>
    </w:p>
    <w:p w14:paraId="62D603A5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14:paraId="5D608C84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части и целое в видимом образе, предмете, конструкции;</w:t>
      </w:r>
    </w:p>
    <w:p w14:paraId="7917FCA7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14:paraId="2B4EAA6B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обобщать форму составной конструкции;</w:t>
      </w:r>
    </w:p>
    <w:p w14:paraId="02E28483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3BFF7C1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14:paraId="255F6169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14:paraId="18E7DA06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F74C3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105C558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35696CA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235FB19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33A1A32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3F9922B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7188FAFB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03ECB439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5E3663F5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0EACA74D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использовать вопросы как исследовательский инструмент познания.</w:t>
      </w:r>
    </w:p>
    <w:p w14:paraId="1D9995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98B7B6C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электронные образовательные ресурсы;</w:t>
      </w:r>
    </w:p>
    <w:p w14:paraId="653E2649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работать с электронными учебниками и учебными пособиями;</w:t>
      </w:r>
    </w:p>
    <w:p w14:paraId="2DE1089D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56AD79E7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5FDFC13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D603DE0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266DF75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информационной безопасности при работе в Интернете.</w:t>
      </w:r>
    </w:p>
    <w:p w14:paraId="1CEBD9D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0CC447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A248A90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752F6C8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1A135091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C47C03F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74951622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495B4E7B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49F385F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1645365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1B8D57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47AA88D7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внимательно относиться и выполнять учебные задачи, поставленные учителем;</w:t>
      </w:r>
    </w:p>
    <w:p w14:paraId="22485113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последовательность учебных действий при выполнении задания;</w:t>
      </w:r>
    </w:p>
    <w:p w14:paraId="34E45280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46C0ACA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2DFA7037">
      <w:pPr>
        <w:spacing w:before="0" w:after="0"/>
        <w:ind w:left="120"/>
        <w:jc w:val="left"/>
      </w:pPr>
      <w:bookmarkStart w:id="16" w:name="_Toc124264882"/>
      <w:bookmarkEnd w:id="16"/>
    </w:p>
    <w:p w14:paraId="3775E6BE">
      <w:pPr>
        <w:spacing w:before="0" w:after="0"/>
        <w:ind w:left="120"/>
        <w:jc w:val="left"/>
      </w:pPr>
    </w:p>
    <w:p w14:paraId="7B403A5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4638BD03">
      <w:pPr>
        <w:spacing w:before="0" w:after="0" w:line="264" w:lineRule="auto"/>
        <w:ind w:left="120"/>
        <w:jc w:val="both"/>
      </w:pPr>
    </w:p>
    <w:p w14:paraId="2B8C5EB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1CB56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608265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4164C4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2CC603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62A12D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рисунка простого (плоского) предмета с натуры.</w:t>
      </w:r>
    </w:p>
    <w:p w14:paraId="2CFDDC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14:paraId="7C6801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14:paraId="7D6FCA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3D48E9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4A6F88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24BC5B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3E27ED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работы красками «гуашь» в условиях урока.</w:t>
      </w:r>
    </w:p>
    <w:p w14:paraId="127A13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14:paraId="69543F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5815EC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0FDF19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14:paraId="26A49F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14B29B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2DE978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4E2838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576CF6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72B3B4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6F62AE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14:paraId="0E43C9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14:paraId="185973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158625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знания о значении и назначении украшений в жизни людей.</w:t>
      </w:r>
    </w:p>
    <w:p w14:paraId="6869E2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0D09E3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14:paraId="1C95DD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«Архитектура».</w:t>
      </w:r>
    </w:p>
    <w:p w14:paraId="12F17D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250341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14:paraId="78C382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1AB783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69096F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674B0C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D9D77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43E946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5F811B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14:paraId="7317E3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6DD439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04B0EB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38D9A9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14:paraId="2A7CA3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7" w:name="_TOC_250003"/>
      <w:bookmarkEnd w:id="17"/>
    </w:p>
    <w:p w14:paraId="067AFFD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>2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7D8F8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043125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1B3E48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14:paraId="74A379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6485C8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7AB5F1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17D31B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149202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6615EF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14:paraId="1EBEC8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14:paraId="62C5E1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47D410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53315C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353799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7E451B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60ED82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563B81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4587D1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14:paraId="6C26FE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C30AD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454E68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15BF73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1E9D0B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6FCDA0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578CAE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0BA551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06D9F9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14:paraId="13C42F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221841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14:paraId="3197A8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6D5C5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54BF21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понимание образа здания, то есть его эмоционального воздействия.</w:t>
      </w:r>
    </w:p>
    <w:p w14:paraId="381EDC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474AF6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66EDB1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2E8834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5C7DB4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0F5AEA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481A8F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79911B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5BF985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309F7B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34B712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14:paraId="3DB3BA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14:paraId="03A2D8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58B2F0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8" w:name="_TOC_250002"/>
      <w:bookmarkEnd w:id="18"/>
    </w:p>
    <w:p w14:paraId="33B8FD3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3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7BC67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«Графика».</w:t>
      </w:r>
    </w:p>
    <w:p w14:paraId="2BB498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33363F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2F2AE9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4D5CAF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562D25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1292E1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14:paraId="39E2BF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рисования портрета (лица) человека.</w:t>
      </w:r>
    </w:p>
    <w:p w14:paraId="216D17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14:paraId="58C080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7A0D38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14:paraId="4F9C20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6F1E5F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3A03F6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14:paraId="08ADE9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пейзаж, передавая в нём активное состояние природы.</w:t>
      </w:r>
    </w:p>
    <w:p w14:paraId="220F5F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Приобрести представление о деятельности художника в театре.</w:t>
      </w:r>
    </w:p>
    <w:p w14:paraId="74B246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Создать красками эскиз занавеса или эскиз декораций к выбранному сюжету.</w:t>
      </w:r>
    </w:p>
    <w:p w14:paraId="6747C6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работой художников по оформлению праздников.</w:t>
      </w:r>
    </w:p>
    <w:p w14:paraId="1462AC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5FB34C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2FF706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244CB6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0ED3A6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28D4A3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лепки эскиза парковой скульптуры.</w:t>
      </w:r>
    </w:p>
    <w:p w14:paraId="475B06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0E63F7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14:paraId="57567E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2BED8E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2EB4C8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создания орнаментов при помощи штампов и трафаретов.</w:t>
      </w:r>
    </w:p>
    <w:p w14:paraId="4B31F8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14:paraId="573B56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592A4F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7D3BDF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1EC7C7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43D1DF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14:paraId="566CD2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1F5435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0F59E1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611F48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04F62B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E3822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36F723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598E47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62A7C6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44442A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57C8F5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7D6116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35DB0F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547CDD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22938F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4C523F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3D468CD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4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53F4E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509677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6D9B3D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78A0F4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зарисовки памятников отечественной и мировой архитектуры.</w:t>
      </w:r>
    </w:p>
    <w:p w14:paraId="484BB6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444375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6CBF84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74C029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6CE451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двойной портрет (например, портрет матери и ребёнка).</w:t>
      </w:r>
    </w:p>
    <w:p w14:paraId="6D2023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композиции на тему «Древнерусский город».</w:t>
      </w:r>
    </w:p>
    <w:p w14:paraId="20CB11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54D375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3D9085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334FE1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1B2A5A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351C5C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065002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75302F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F4076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2146C3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2AF5DC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4715D7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505555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0A0452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342065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54142B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33517B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2EC580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14:paraId="131352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1EC492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193A6A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064D0E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609EA3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6EBEB6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0DBD69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14:paraId="7FB468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122B75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076CC2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6E90CA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26D8EB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74E4A0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14:paraId="66F6EE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44B54E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57644FA3">
      <w:pPr>
        <w:sectPr>
          <w:pgSz w:w="11906" w:h="16383"/>
          <w:cols w:space="720" w:num="1"/>
        </w:sectPr>
      </w:pPr>
      <w:bookmarkStart w:id="19" w:name="block-11552456"/>
    </w:p>
    <w:bookmarkEnd w:id="14"/>
    <w:bookmarkEnd w:id="19"/>
    <w:p w14:paraId="444AE591">
      <w:pPr>
        <w:spacing w:before="0" w:after="0"/>
        <w:ind w:left="120"/>
        <w:jc w:val="left"/>
      </w:pPr>
      <w:bookmarkStart w:id="20" w:name="block-11552457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22C34473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4061"/>
        <w:gridCol w:w="1519"/>
        <w:gridCol w:w="1621"/>
        <w:gridCol w:w="1707"/>
        <w:gridCol w:w="2832"/>
      </w:tblGrid>
      <w:tr w14:paraId="29640E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267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6912315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520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F6049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56C2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9BCC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B0C196">
            <w:pPr>
              <w:spacing w:before="0" w:after="0"/>
              <w:ind w:left="135"/>
              <w:jc w:val="left"/>
            </w:pPr>
          </w:p>
        </w:tc>
      </w:tr>
      <w:tr w14:paraId="60E4FD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D958E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443D32"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4706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1170BB8"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B262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C50DCA4"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F1E9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B7EC25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6FFA5C">
            <w:pPr>
              <w:jc w:val="left"/>
            </w:pPr>
          </w:p>
        </w:tc>
      </w:tr>
      <w:tr w14:paraId="094C89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BEAC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EBD3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364B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6DCE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85CF75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70746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4585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9F9F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B845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0155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BE1F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E40154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4CFA1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ABA2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18F3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8EB8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FC69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4C2E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3A6650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76B41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9C8D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C02C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CF8F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84D6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B01A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EE6101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A9C0B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85E1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305F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4006B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7654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D62E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8EA3FD">
            <w:pPr>
              <w:jc w:val="left"/>
            </w:pPr>
          </w:p>
        </w:tc>
      </w:tr>
    </w:tbl>
    <w:p w14:paraId="43BE163F">
      <w:pPr>
        <w:sectPr>
          <w:pgSz w:w="16383" w:h="11906" w:orient="landscape"/>
          <w:cols w:space="720" w:num="1"/>
        </w:sectPr>
      </w:pPr>
    </w:p>
    <w:p w14:paraId="6AC9ED0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067"/>
        <w:gridCol w:w="1535"/>
        <w:gridCol w:w="1641"/>
        <w:gridCol w:w="1727"/>
        <w:gridCol w:w="2760"/>
      </w:tblGrid>
      <w:tr w14:paraId="5813A1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26A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41C9A10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8E1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0F11D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3EED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8C7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EC0893">
            <w:pPr>
              <w:spacing w:before="0" w:after="0"/>
              <w:ind w:left="135"/>
              <w:jc w:val="left"/>
            </w:pPr>
          </w:p>
        </w:tc>
      </w:tr>
      <w:tr w14:paraId="73C93E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26939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77D84F"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C488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16B7B10"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0643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6A01466"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EB11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804E55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2913C25">
            <w:pPr>
              <w:jc w:val="left"/>
            </w:pPr>
          </w:p>
        </w:tc>
      </w:tr>
      <w:tr w14:paraId="011680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87D73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4AD7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3552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DAD6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6372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B2D8B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9BF8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3621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DAB7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1F8D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421B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452A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0CF02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E040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D6F7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22BD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2571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C4EB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56C9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BFBCA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36FD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EEB9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3F41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9439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D446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D29C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09ABB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05FD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91E0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5693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6D4B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44EFA1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6877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5F8BA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942C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38E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171A6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F174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AB64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789C0B">
            <w:pPr>
              <w:jc w:val="left"/>
            </w:pPr>
          </w:p>
        </w:tc>
      </w:tr>
    </w:tbl>
    <w:p w14:paraId="0E36CAF7">
      <w:pPr>
        <w:sectPr>
          <w:pgSz w:w="16383" w:h="11906" w:orient="landscape"/>
          <w:cols w:space="720" w:num="1"/>
        </w:sectPr>
      </w:pPr>
    </w:p>
    <w:p w14:paraId="291C08E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019"/>
        <w:gridCol w:w="1524"/>
        <w:gridCol w:w="1628"/>
        <w:gridCol w:w="1714"/>
        <w:gridCol w:w="2851"/>
      </w:tblGrid>
      <w:tr w14:paraId="42846B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9301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2A27E23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08F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FBDE3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99DE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C84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9D0DB6">
            <w:pPr>
              <w:spacing w:before="0" w:after="0"/>
              <w:ind w:left="135"/>
              <w:jc w:val="left"/>
            </w:pPr>
          </w:p>
        </w:tc>
      </w:tr>
      <w:tr w14:paraId="0B99A1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533EF0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864B75"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4010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55DE396"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5089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7528D36"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E3DD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EBB7B2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2C68D3">
            <w:pPr>
              <w:jc w:val="left"/>
            </w:pPr>
          </w:p>
        </w:tc>
      </w:tr>
      <w:tr w14:paraId="73A2C0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6016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578A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379A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6EC7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1D8817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B02C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E4E3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9165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D7B5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8FE0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F130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841761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7712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F22F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C80A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92B2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E5E0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FF80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6FAF8D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1749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AEF8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51C5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AC45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AE23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8F51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601798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33D3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588F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EA50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D4D9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9615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CAFA96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25A2B1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56FD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8B44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A30B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73FC7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88D2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CBE517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1E5666">
            <w:pPr>
              <w:jc w:val="left"/>
            </w:pPr>
          </w:p>
        </w:tc>
      </w:tr>
    </w:tbl>
    <w:p w14:paraId="7F0B0503">
      <w:pPr>
        <w:sectPr>
          <w:pgSz w:w="16383" w:h="11906" w:orient="landscape"/>
          <w:cols w:space="720" w:num="1"/>
        </w:sectPr>
      </w:pPr>
    </w:p>
    <w:p w14:paraId="0CCB9973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4024"/>
        <w:gridCol w:w="1524"/>
        <w:gridCol w:w="1627"/>
        <w:gridCol w:w="1713"/>
        <w:gridCol w:w="2849"/>
      </w:tblGrid>
      <w:tr w14:paraId="0CD18D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D806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24686C6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D65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C6D3A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15C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6C4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515412">
            <w:pPr>
              <w:spacing w:before="0" w:after="0"/>
              <w:ind w:left="135"/>
              <w:jc w:val="left"/>
            </w:pPr>
          </w:p>
        </w:tc>
      </w:tr>
      <w:tr w14:paraId="7540C6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A7308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FA91090"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824E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3862637"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1BC9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FDF18E5"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2BA8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513C7C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F13658">
            <w:pPr>
              <w:jc w:val="left"/>
            </w:pPr>
          </w:p>
        </w:tc>
      </w:tr>
      <w:tr w14:paraId="252B98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BA5D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EC3A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8307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273C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DD25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9FD7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28DE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F35A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A718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5A0B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09B4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2A4E73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421D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6105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EC3C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3677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713A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1093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ACCA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00CC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453F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5622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01D5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5EA9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5688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59AF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C9A2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FE30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EAA0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9315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4A6E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DB32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6129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F186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F54C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3CB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724CC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0704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5A44E2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B8F0F7">
            <w:pPr>
              <w:jc w:val="left"/>
            </w:pPr>
          </w:p>
        </w:tc>
      </w:tr>
    </w:tbl>
    <w:p w14:paraId="059094F1">
      <w:pPr>
        <w:sectPr>
          <w:pgSz w:w="16383" w:h="11906" w:orient="landscape"/>
          <w:cols w:space="720" w:num="1"/>
        </w:sectPr>
      </w:pPr>
    </w:p>
    <w:p w14:paraId="2A5311BF">
      <w:pPr>
        <w:sectPr>
          <w:pgSz w:w="16383" w:h="11906" w:orient="landscape"/>
          <w:cols w:space="720" w:num="1"/>
        </w:sectPr>
      </w:pPr>
      <w:bookmarkStart w:id="21" w:name="block-11552457"/>
    </w:p>
    <w:bookmarkEnd w:id="20"/>
    <w:bookmarkEnd w:id="21"/>
    <w:p w14:paraId="1F379ACC">
      <w:pPr>
        <w:spacing w:before="0" w:after="0"/>
        <w:ind w:left="120"/>
        <w:jc w:val="left"/>
      </w:pPr>
      <w:bookmarkStart w:id="22" w:name="block-11552460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6C8621B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637"/>
        <w:gridCol w:w="697"/>
        <w:gridCol w:w="620"/>
        <w:gridCol w:w="737"/>
        <w:gridCol w:w="1613"/>
        <w:gridCol w:w="4961"/>
      </w:tblGrid>
      <w:tr w14:paraId="55A4E1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5FB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1FE1DBD"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AD90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4EF226A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90CB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BDFA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799D8269">
            <w:pPr>
              <w:spacing w:before="0" w:after="0"/>
              <w:ind w:left="135"/>
              <w:jc w:val="left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6D2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DA3898">
            <w:pPr>
              <w:spacing w:before="0" w:after="0"/>
              <w:ind w:left="135"/>
              <w:jc w:val="left"/>
            </w:pPr>
          </w:p>
        </w:tc>
      </w:tr>
      <w:tr w14:paraId="5FE359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B55B0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CD5D63">
            <w:pPr>
              <w:jc w:val="left"/>
            </w:pP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57B92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0C992EF">
            <w:pPr>
              <w:spacing w:before="0" w:after="0"/>
              <w:ind w:left="135"/>
              <w:jc w:val="left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0F6E6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52187ED">
            <w:pPr>
              <w:spacing w:before="0" w:after="0"/>
              <w:ind w:left="135"/>
              <w:jc w:val="left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317A1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4C8C13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52B34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D52AAFD">
            <w:pPr>
              <w:jc w:val="left"/>
            </w:pPr>
          </w:p>
        </w:tc>
      </w:tr>
      <w:tr w14:paraId="08B4F2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3C66E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4F92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A1203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A219E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EC8DD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85480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0E6AEA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https://infourok.ru/prezentaciya-po-</w:t>
            </w:r>
          </w:p>
          <w:p w14:paraId="4B75CFB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izobrazitelnomu-iskusstvu-na-temu-vse-deti-</w:t>
            </w:r>
          </w:p>
          <w:p w14:paraId="0CF6331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lyubyat-risovat-klass-1621013.html</w:t>
            </w:r>
          </w:p>
          <w:p w14:paraId="0F8D1FD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</w:p>
          <w:p w14:paraId="22AB1C8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</w:p>
          <w:p w14:paraId="2B9E369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</w:p>
        </w:tc>
      </w:tr>
      <w:tr w14:paraId="68B240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71322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46C9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AA6EF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964CC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131AD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B1A0F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CE33D1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4F81BD" w:themeColor="accent1"/>
              </w:rPr>
              <w:instrText xml:space="preserve"> HYPERLINK "https://resh.edu.ru/subject/lesson/4996/start/325955/" \h </w:instrText>
            </w:r>
            <w:r>
              <w:rPr>
                <w:rFonts w:hint="default" w:ascii="Times New Roman" w:hAnsi="Times New Roman" w:cs="Times New Roman"/>
                <w:color w:val="4F81BD" w:themeColor="accent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4F81BD" w:themeColor="accent1"/>
                <w:sz w:val="22"/>
                <w:u w:val="single"/>
              </w:rPr>
              <w:t>https://resh.edu.ru/subject/lesson/4996/start/325955/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4F81BD" w:themeColor="accent1"/>
                <w:sz w:val="22"/>
                <w:u w:val="single"/>
              </w:rPr>
              <w:fldChar w:fldCharType="end"/>
            </w:r>
          </w:p>
        </w:tc>
      </w:tr>
      <w:tr w14:paraId="3D8737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CA22E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8F20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CF8D2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6C070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DCA02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742C7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11666CB">
            <w:pPr>
              <w:spacing w:before="0" w:after="0"/>
              <w:ind w:left="135"/>
              <w:jc w:val="left"/>
              <w:rPr>
                <w:rFonts w:hint="default" w:ascii="Times New Roman" w:hAnsi="Times New Roman" w:eastAsia="SimSun" w:cs="Times New Roman"/>
                <w:color w:val="4F81BD" w:themeColor="accen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color w:val="4F81BD" w:themeColor="accent1"/>
                <w:kern w:val="0"/>
                <w:sz w:val="24"/>
                <w:szCs w:val="24"/>
                <w:lang w:val="en-US" w:eastAsia="zh-CN"/>
              </w:rPr>
              <w:t>https://infourok.ru/prezentaciya-po-</w:t>
            </w:r>
          </w:p>
          <w:p w14:paraId="43347B8E">
            <w:pPr>
              <w:spacing w:before="0" w:after="0"/>
              <w:ind w:left="135"/>
              <w:jc w:val="left"/>
              <w:rPr>
                <w:rFonts w:hint="default" w:ascii="Times New Roman" w:hAnsi="Times New Roman" w:eastAsia="SimSun" w:cs="Times New Roman"/>
                <w:color w:val="4F81BD" w:themeColor="accen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color w:val="4F81BD" w:themeColor="accent1"/>
                <w:kern w:val="0"/>
                <w:sz w:val="24"/>
                <w:szCs w:val="24"/>
                <w:lang w:val="en-US" w:eastAsia="zh-CN"/>
              </w:rPr>
              <w:t>izobrazitelnomu-iskusstvu-na-temu-vse-deti-</w:t>
            </w:r>
          </w:p>
          <w:p w14:paraId="24D2CB49">
            <w:pPr>
              <w:spacing w:before="0" w:after="0"/>
              <w:ind w:left="135"/>
              <w:jc w:val="left"/>
              <w:rPr>
                <w:rFonts w:hint="default" w:ascii="Times New Roman" w:hAnsi="Times New Roman" w:eastAsia="SimSun" w:cs="Times New Roman"/>
                <w:color w:val="4F81BD" w:themeColor="accen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color w:val="4F81BD" w:themeColor="accent1"/>
                <w:kern w:val="0"/>
                <w:sz w:val="24"/>
                <w:szCs w:val="24"/>
                <w:lang w:val="en-US" w:eastAsia="zh-CN"/>
              </w:rPr>
              <w:t>lyubyat-risovat-klass-1621013.html</w:t>
            </w:r>
          </w:p>
          <w:p w14:paraId="3E7298D5">
            <w:pPr>
              <w:spacing w:before="0" w:after="0"/>
              <w:jc w:val="left"/>
              <w:rPr>
                <w:rFonts w:hint="default" w:ascii="Times New Roman" w:hAnsi="Times New Roman" w:eastAsia="SimSun" w:cs="Times New Roman"/>
                <w:color w:val="4F81BD" w:themeColor="accent1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4D8EB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5745A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CF66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20158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6E771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4CF0C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B3187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351B02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https://infourok.ru/prezentaciya-k-uroku-izo-v-</w:t>
            </w:r>
          </w:p>
          <w:p w14:paraId="640C1C3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pervom-klasse-proporcii-2569289.html</w:t>
            </w:r>
          </w:p>
        </w:tc>
      </w:tr>
      <w:tr w14:paraId="18BD9E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E87E0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A3D3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00CEC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44B49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450BC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50516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766BB4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https://infourok.ru/prezentaciya-k-uroku-izo-v-</w:t>
            </w:r>
          </w:p>
          <w:p w14:paraId="2D8F37D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pervom-klasse-proporcii-2569289.html</w:t>
            </w:r>
          </w:p>
        </w:tc>
      </w:tr>
      <w:tr w14:paraId="338955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91A00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9F1A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AE818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63391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C93D2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56125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6550CD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https://infourok.ru/prezentaciya-k-uroku-izo-v-</w:t>
            </w:r>
          </w:p>
          <w:p w14:paraId="0FAB7F0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pervom-klasse-proporcii-2569289.html</w:t>
            </w:r>
          </w:p>
        </w:tc>
      </w:tr>
      <w:tr w14:paraId="57C930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BB9CC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DC9B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189D6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A5BFE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A2FDF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10C1F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664F96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https://infourok.ru/prezentaciya-k-uroku-izo-v-</w:t>
            </w:r>
          </w:p>
          <w:p w14:paraId="62CAE9B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pervom-klasse-proporcii-2569289.html</w:t>
            </w:r>
          </w:p>
        </w:tc>
      </w:tr>
      <w:tr w14:paraId="73619A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2E501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85F3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886C6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06099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21DE7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E4754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C93D96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https://infourok.ru/prezentaciya-k-uroku-izo-v-</w:t>
            </w:r>
          </w:p>
          <w:p w14:paraId="4DC1F8D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pervom-klasse-proporcii-2569289.html</w:t>
            </w:r>
          </w:p>
        </w:tc>
      </w:tr>
      <w:tr w14:paraId="301E99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B9A86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C251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FDACD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9AFAF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56F77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E1906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BC2C61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https://infourok.ru/prezentaciya-k-uroku-izo-v-</w:t>
            </w:r>
          </w:p>
          <w:p w14:paraId="496BFB1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pervom-klasse-proporcii-2569289.html</w:t>
            </w:r>
          </w:p>
        </w:tc>
      </w:tr>
      <w:tr w14:paraId="39BE77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792EA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6D7A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3DDB5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2FCF5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476A3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6334B2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9DADFB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https://infourok.ru/prezentaciya-k-uroku-izo-v-</w:t>
            </w:r>
          </w:p>
          <w:p w14:paraId="1971E49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pervom-klasse-proporcii-2569289.html</w:t>
            </w:r>
          </w:p>
        </w:tc>
      </w:tr>
      <w:tr w14:paraId="125FCA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58480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3C09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3BA7D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4EC25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11D75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49D4B7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309D9B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4F81BD" w:themeColor="accent1"/>
              </w:rPr>
              <w:instrText xml:space="preserve"> HYPERLINK "https://resh.edu.ru/subject/lesson/4996/start/325955/" \h </w:instrText>
            </w:r>
            <w:r>
              <w:rPr>
                <w:rFonts w:hint="default" w:ascii="Times New Roman" w:hAnsi="Times New Roman" w:cs="Times New Roman"/>
                <w:color w:val="4F81BD" w:themeColor="accent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4F81BD" w:themeColor="accent1"/>
                <w:sz w:val="22"/>
                <w:u w:val="single"/>
              </w:rPr>
              <w:t>https://resh.edu.ru/subject/lesson/4996/start/325955/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4F81BD" w:themeColor="accent1"/>
                <w:sz w:val="22"/>
                <w:u w:val="single"/>
              </w:rPr>
              <w:fldChar w:fldCharType="end"/>
            </w:r>
          </w:p>
        </w:tc>
      </w:tr>
      <w:tr w14:paraId="025018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DAECE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75D3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C74D7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32C97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4E4A1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1F5D3D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8B1724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https://infourok.ru/prezentaciya-k-uroku-izo-v-</w:t>
            </w:r>
          </w:p>
          <w:p w14:paraId="1B988F1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pervom-klasse-proporcii-2569289.html</w:t>
            </w:r>
          </w:p>
        </w:tc>
      </w:tr>
      <w:tr w14:paraId="3C2EAE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23560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D188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1A200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84049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EE427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DC133E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B8FC00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https://infourok.ru/prezentaciya-k-uroku-izo-v-</w:t>
            </w:r>
          </w:p>
          <w:p w14:paraId="3A503D7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pervom-klasse-proporcii-2569289.html</w:t>
            </w:r>
          </w:p>
        </w:tc>
      </w:tr>
      <w:tr w14:paraId="7DBA33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E0DF9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F915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1E667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26800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226B1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F86649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B9B4DA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https://infourok.ru/prezentaciya-k-uroku-izo-v-</w:t>
            </w:r>
          </w:p>
          <w:p w14:paraId="18ED578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pervom-klasse-proporcii-2569289.html</w:t>
            </w:r>
          </w:p>
        </w:tc>
      </w:tr>
      <w:tr w14:paraId="302BE2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3433C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895C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EE5C9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D8374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41B62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BF7565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A7CB0D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https://infourok.ru/prezentaciya-k-uroku-izo-v-</w:t>
            </w:r>
          </w:p>
          <w:p w14:paraId="1CF0BE5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pervom-klasse-proporcii-2569289.html</w:t>
            </w:r>
          </w:p>
        </w:tc>
      </w:tr>
      <w:tr w14:paraId="3414B2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CCAB9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76F5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93184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DB32B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8B2A0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2D5886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5297B2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https://infourok.ru/prezentaciya-k-uroku-izo-v-</w:t>
            </w:r>
          </w:p>
          <w:p w14:paraId="3AA916A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pervom-klasse-proporcii-2569289.html</w:t>
            </w:r>
          </w:p>
        </w:tc>
      </w:tr>
      <w:tr w14:paraId="3A59E1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FEC4D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87D80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245D9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56072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A8359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DC732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50A6B6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https://infourok.ru/prezentaciya-k-uroku-izo-v-</w:t>
            </w:r>
          </w:p>
          <w:p w14:paraId="13BB8111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pervom-klasse-proporcii-2569289.html</w:t>
            </w:r>
          </w:p>
        </w:tc>
      </w:tr>
      <w:tr w14:paraId="42710B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BB428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D72D3B">
            <w:pPr>
              <w:spacing w:before="0" w:after="0"/>
              <w:ind w:left="135"/>
              <w:jc w:val="left"/>
              <w:rPr>
                <w:rFonts w:hint="default"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Как украшает себя человек: рисуем героев сказок с подходящими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</w:rPr>
              <w:t>https://infourok.ru/prezentaciya-k-uroku-izo-v-</w:t>
            </w:r>
          </w:p>
          <w:p w14:paraId="22D77053">
            <w:pPr>
              <w:spacing w:before="0" w:after="0"/>
              <w:ind w:left="135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</w:rPr>
              <w:t>pervom-klasse-proporcii-2569289.html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834DF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6A6B2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50CD0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3EA40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7FFFB3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4F81BD" w:themeColor="accent1"/>
              </w:rPr>
              <w:instrText xml:space="preserve"> HYPERLINK "https://resh.edu.ru/subject/lesson/4996/start/325955/" \h </w:instrText>
            </w:r>
            <w:r>
              <w:rPr>
                <w:rFonts w:hint="default" w:ascii="Times New Roman" w:hAnsi="Times New Roman" w:cs="Times New Roman"/>
                <w:color w:val="4F81BD" w:themeColor="accent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4F81BD" w:themeColor="accent1"/>
                <w:sz w:val="22"/>
                <w:u w:val="single"/>
              </w:rPr>
              <w:t>https://resh.edu.ru/subject/lesson/4996/start/325955/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4F81BD" w:themeColor="accent1"/>
                <w:sz w:val="22"/>
                <w:u w:val="single"/>
              </w:rPr>
              <w:fldChar w:fldCharType="end"/>
            </w:r>
          </w:p>
        </w:tc>
      </w:tr>
      <w:tr w14:paraId="0C723B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99133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1808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369BE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3EF41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87E64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0AE4B4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8D8018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https://infourok.ru/prezentaciya-k-uroku-izo-v-</w:t>
            </w:r>
          </w:p>
          <w:p w14:paraId="0D58D80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pervom-klasse-proporcii-2569289.html</w:t>
            </w:r>
          </w:p>
        </w:tc>
      </w:tr>
      <w:tr w14:paraId="00FB8B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E006B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A343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6E127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C46D6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82CBC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F114B5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810BB3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https://infourok.ru/prezentaciya-k-uroku-izo-v-</w:t>
            </w:r>
          </w:p>
          <w:p w14:paraId="003FB03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pervom-klasse-proporcii-2569289.html</w:t>
            </w:r>
          </w:p>
        </w:tc>
      </w:tr>
      <w:tr w14:paraId="39BB85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3947B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1D7E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98C44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52C80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85524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35C48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A1D05E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https://infourok.ru/prezentaciya-k-uroku-izo-v-</w:t>
            </w:r>
          </w:p>
          <w:p w14:paraId="0F24201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pervom-klasse-proporcii-2569289.html</w:t>
            </w:r>
          </w:p>
        </w:tc>
      </w:tr>
      <w:tr w14:paraId="1E24C5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2FAB9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8887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56D47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EEE05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3FB65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A3C84B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0CCAE7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https://infourok.ru/prezentaciya-k-uroku-izo-v-</w:t>
            </w:r>
          </w:p>
          <w:p w14:paraId="068A1D1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pervom-klasse-proporcii-2569289.html</w:t>
            </w:r>
          </w:p>
        </w:tc>
      </w:tr>
      <w:tr w14:paraId="2E0AC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A5026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6F1B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D9624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28ADD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AF5FD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EC8A6A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ACCE50C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https://infourok.ru/prezentaciya-k-uroku-izo-v-</w:t>
            </w:r>
          </w:p>
          <w:p w14:paraId="414BD0C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pervom-klasse-proporcii-2569289.html</w:t>
            </w:r>
          </w:p>
        </w:tc>
      </w:tr>
      <w:tr w14:paraId="4F0D13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1F4ED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0862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E3B41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E9791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4AFDA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FA92D0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311C5C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https://infourok.ru/prezentaciya-k-uroku-izo-v-</w:t>
            </w:r>
          </w:p>
          <w:p w14:paraId="0C0128C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pervom-klasse-proporcii-2569289.html</w:t>
            </w:r>
          </w:p>
        </w:tc>
      </w:tr>
      <w:tr w14:paraId="5CD882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BFF6E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2513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3FF30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BC46F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8D0C5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D99400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AFB88B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https://infourok.ru/prezentaciya-k-uroku-izo-v-</w:t>
            </w:r>
          </w:p>
          <w:p w14:paraId="049E57E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pervom-klasse-proporcii-2569289.html</w:t>
            </w:r>
          </w:p>
        </w:tc>
      </w:tr>
      <w:tr w14:paraId="02FBFD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6AC26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B6C7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AB3D7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F1614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21BD1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7EF762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.03.202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3DDC8B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https://infourok.ru/prezentaciya-k-uroku-izo-v-</w:t>
            </w:r>
          </w:p>
          <w:p w14:paraId="1818B66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pervom-klasse-proporcii-2569289.html</w:t>
            </w:r>
          </w:p>
        </w:tc>
      </w:tr>
      <w:tr w14:paraId="4476E4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13A74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E903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C2931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75B91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CDEFB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F0CF4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EA52A9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https://infourok.ru/prezentaciya-k-uroku-izo-v-</w:t>
            </w:r>
          </w:p>
          <w:p w14:paraId="5D0F768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pervom-klasse-proporcii-2569289.html</w:t>
            </w:r>
          </w:p>
        </w:tc>
      </w:tr>
      <w:tr w14:paraId="00500F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5D3E2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7451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9E210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D03E5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8186D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36313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C61C34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https://infourok.ru/prezentaciya-k-uroku-izo-v-</w:t>
            </w:r>
          </w:p>
          <w:p w14:paraId="46C1A2A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pervom-klasse-proporcii-2569289.html</w:t>
            </w:r>
          </w:p>
        </w:tc>
      </w:tr>
      <w:tr w14:paraId="3063A8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C3F95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CE3D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2EC5A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1A0CD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2DC82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29F73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AB6370A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</w:p>
        </w:tc>
      </w:tr>
      <w:tr w14:paraId="5D8992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B5FD2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FAD3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4616E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A9FC2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43A91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203B7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898F47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https://infourok.ru/prezentaciya-k-uroku-izo-v-</w:t>
            </w:r>
          </w:p>
          <w:p w14:paraId="3F2A5C33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color w:val="4F81BD" w:themeColor="accent1"/>
              </w:rPr>
              <w:t>pervom-klasse-proporcii-2569289.html</w:t>
            </w:r>
          </w:p>
        </w:tc>
      </w:tr>
      <w:tr w14:paraId="10B20B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6968A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9A4E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6F5E2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70A8C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EF2B9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365ACD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02.05.2025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67F951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b w:val="0"/>
                <w:i w:val="0"/>
                <w:color w:val="4F81BD" w:themeColor="accent1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4F81BD" w:themeColor="accent1"/>
                <w:sz w:val="24"/>
              </w:rPr>
              <w:t>https://infourok.ru/prezentaciya-k-uroku-izo-v-</w:t>
            </w:r>
          </w:p>
          <w:p w14:paraId="1DC0DC5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color w:val="4F81BD" w:themeColor="accent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4F81BD" w:themeColor="accent1"/>
                <w:sz w:val="24"/>
              </w:rPr>
              <w:t>pervom-klasse-proporcii-2569289.html</w:t>
            </w:r>
          </w:p>
        </w:tc>
      </w:tr>
      <w:tr w14:paraId="5BE354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88A55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6C13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8EC1D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EE063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EF3FC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585E04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D89B25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"https://resh.edu.ru/subject/lesson/3746/start/326279/"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https://resh.edu.ru/subject/lesson/3746/start/326279/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F83C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A5D7A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919A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7DC69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AEA930C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0A899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2F46E1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.05.202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511620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"https://resh.edu.ru/subject/lesson/4215/start/326318/"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https://resh.edu.ru/subject/lesson/4215/start/326318/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0FA6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C25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DA9CC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D665B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4054E51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40A736">
            <w:pPr>
              <w:jc w:val="left"/>
            </w:pPr>
          </w:p>
        </w:tc>
      </w:tr>
    </w:tbl>
    <w:p w14:paraId="25437842">
      <w:pPr>
        <w:sectPr>
          <w:pgSz w:w="16383" w:h="11906" w:orient="landscape"/>
          <w:cols w:space="720" w:num="1"/>
        </w:sectPr>
      </w:pPr>
      <w:bookmarkStart w:id="26" w:name="_GoBack"/>
      <w:bookmarkEnd w:id="26"/>
    </w:p>
    <w:p w14:paraId="065AA42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4194"/>
        <w:gridCol w:w="1264"/>
        <w:gridCol w:w="1428"/>
        <w:gridCol w:w="1526"/>
        <w:gridCol w:w="1433"/>
        <w:gridCol w:w="2023"/>
      </w:tblGrid>
      <w:tr w14:paraId="296306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6DCD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D778FEF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58C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D5EB3B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CBB9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1F7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7FD455D7">
            <w:pPr>
              <w:spacing w:before="0" w:after="0"/>
              <w:ind w:left="135"/>
              <w:jc w:val="left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A02B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74AAB2">
            <w:pPr>
              <w:spacing w:before="0" w:after="0"/>
              <w:ind w:left="135"/>
              <w:jc w:val="left"/>
            </w:pPr>
          </w:p>
        </w:tc>
      </w:tr>
      <w:tr w14:paraId="234B87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C24708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855DEB">
            <w:pPr>
              <w:jc w:val="left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EA8F8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CF91EA4"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23C8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FC46981">
            <w:pPr>
              <w:spacing w:before="0" w:after="0"/>
              <w:ind w:left="135"/>
              <w:jc w:val="left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C5572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871670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2BCFBF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DC7E9EF">
            <w:pPr>
              <w:jc w:val="left"/>
            </w:pPr>
          </w:p>
        </w:tc>
      </w:tr>
      <w:tr w14:paraId="42D661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AA0D1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0075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2DF63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EB37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6E760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37B2CA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052A81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776A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00CA8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0068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5B1D8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5275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DE6AD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CD030A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A7CB72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AA06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E4C64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3CD9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656EF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7250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29E08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B9EE29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1254E6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8BC6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AEC62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4B6D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06E68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F590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4D75A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8CD604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0A8546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674D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54FEF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CE3A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4BDEC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A866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00B21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7FCBD5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317688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1162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E3605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37BA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5D280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420D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D3DFA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4D8D41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F58639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B85E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2434C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AA5B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BA825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CF39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6363B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1E4193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1B8B13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D080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1EE65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D0EC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4ADD2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30F6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71504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3C5400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C7F41E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3505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D29FB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960C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B1E92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BA5D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69CA3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09E4B8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01EC71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9682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03E76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B838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86588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CAE0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1DC2D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2C0013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87C928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E243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119507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1B15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6422F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6843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EE00F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B1A392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FE4A09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41EB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26C97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14D8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48A42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E99A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53E43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BD25CA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F13144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9DDA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CB98F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C993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024E9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F86D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D4C39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4A8B91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3AE3A8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E2D9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EC0E9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70B3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EE250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6666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66D88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B867A39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.12.20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F006ED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E7DB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C5A7B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EEC3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A9A01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8204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A09E8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5055D8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FAD65F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D813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1FA242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99EE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0FA06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F145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15E11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A5E5DE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B47724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F78E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5E30C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148E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AD6FC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2FDD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3A9E0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99AC27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0A5333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C12D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D968C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3E55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3EFE8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BD22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8639B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7D2EBB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C0E638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40F9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3DA27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6E30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E18D9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0D4B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5D102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7FED86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05EB6F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EB65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21E44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F07C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84A4B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5DD5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62095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4E80EA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428949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7C7B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0E9FB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85E1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042E3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F7BB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CFE68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E232B4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8902DA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EB5B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1C75E8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82F0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9328B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4814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63E48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EABD03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9797E1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C7D4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06BED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4690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81F0C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420D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55E5D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039E86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5436FD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E17C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F42B7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2594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9F781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AFF6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6B64A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2E2CEB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F1092A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DEC9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B9E10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5D01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46918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77DE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627B2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D04210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F5CB8A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18A1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5516D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AC99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2157F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9758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D4CAA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C8DA87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481299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9E0D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ED5B2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23AF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6589D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BC35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8246D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EA2065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E0FF70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8652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71F0A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B56E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C5915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A479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0E2F9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D0EF0C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0193F2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6D62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214E7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CD93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EF0CD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69E3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4F5F6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1FA1568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A4D8BF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2818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0AC48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6DF2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B0FB0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3851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C6DFF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FA7CA3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AC615B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52B2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7C9A6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8E89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52544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4AF3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C8D8D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31E364B">
            <w:pPr>
              <w:spacing w:before="0" w:after="0"/>
              <w:ind w:left="135" w:leftChars="0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03.05.2025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B333B0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2A5A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96234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3632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DDAFC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9F5C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7618C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433BC36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10.05.2025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2F6605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5EAB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F778E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E29F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4FCA4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9E13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C456B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51F152F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17.05.2025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2D306E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B029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57E94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D77B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урок года .Наши достижения. Выставка детских работ.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461B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D615F0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46980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E5BCC7A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24.05.2025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88B4C0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D55B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953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5397BA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CC5C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582B3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727E97">
            <w:pPr>
              <w:jc w:val="left"/>
            </w:pPr>
          </w:p>
        </w:tc>
      </w:tr>
    </w:tbl>
    <w:p w14:paraId="0268CE02">
      <w:pPr>
        <w:sectPr>
          <w:pgSz w:w="16383" w:h="11906" w:orient="landscape"/>
          <w:cols w:space="720" w:num="1"/>
        </w:sectPr>
      </w:pPr>
    </w:p>
    <w:p w14:paraId="28BA8D7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4222"/>
        <w:gridCol w:w="1023"/>
        <w:gridCol w:w="1193"/>
        <w:gridCol w:w="1303"/>
        <w:gridCol w:w="1433"/>
        <w:gridCol w:w="2991"/>
      </w:tblGrid>
      <w:tr w14:paraId="077D8F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98E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F72A732"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9BC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5E3A5BD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CC36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CB2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353B8013"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1E1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2393B0">
            <w:pPr>
              <w:spacing w:before="0" w:after="0"/>
              <w:ind w:left="135"/>
              <w:jc w:val="left"/>
            </w:pPr>
          </w:p>
        </w:tc>
      </w:tr>
      <w:tr w14:paraId="0D7351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CDB1A48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6AD2916">
            <w:pPr>
              <w:jc w:val="left"/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3992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1143538"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FAB8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7277CEA"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06CF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4463B7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B6D911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6DC0C1B">
            <w:pPr>
              <w:jc w:val="left"/>
            </w:pPr>
          </w:p>
        </w:tc>
      </w:tr>
      <w:tr w14:paraId="26D36C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F451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FF7C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88C6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A7632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E129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592E3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A4EB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"https://m.edsoo.ru/8a1496ae"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https://m.edsoo.ru/8a1496ae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B119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2675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91FD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59CE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9617D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559D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C843D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D3E0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"https://m.edsoo.ru/8a14a932"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https://m.edsoo.ru/8a14a932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38B2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4537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A959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736D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1DB4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B3F9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16120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00D4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"https://m.edsoo.ru/8a14af2c"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E7EC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254F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3F20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032C2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0516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7C5C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5AE31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841E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"https://m.edsoo.ru/8a14b166"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https://m.edsoo.ru/8a14b166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CEF1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BF99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2875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8546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4A9C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821E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FDE5F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BED2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"https://m.edsoo.ru/8a14cd18"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https://m.edsoo.ru/8a14cd18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0DFA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F4B2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9857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1004A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A5645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2771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5667E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2833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"https://m.edsoo.ru/8a14b2c4"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13BC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8525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46AC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DBCE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EC42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B2BB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F2F10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274D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"https://m.edsoo.ru/8a1494d8"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https://m.edsoo.ru/8a1494d8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"https://m.edsoo.ru/8a14c0e8"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https://m.edsoo.ru/8a14c0e8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946D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7452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E4EC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0FBC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77C25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2292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4D83C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2E31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"https://m.edsoo.ru/8a14929e"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https://m.edsoo.ru/8a14929e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5B7C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5C77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4C03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0BB4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4879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3227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74B09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890F5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"https://m.edsoo.ru/8a14c35e"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https://m.edsoo.ru/8a14c35e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6DA6B686">
            <w:pPr>
              <w:spacing w:before="0" w:after="0"/>
              <w:ind w:left="135"/>
              <w:jc w:val="left"/>
              <w:rPr>
                <w:rFonts w:hint="default"/>
              </w:rPr>
            </w:pPr>
          </w:p>
        </w:tc>
      </w:tr>
      <w:tr w14:paraId="3A166B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5745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E17E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AA825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6E336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BCDB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B21B4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883B6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"https://m.edsoo.ru/8a14c35e"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3081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CC3B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7A01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FA758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AF908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40AD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3BB52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707B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"https://m.edsoo.ru/8a14b490"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https://m.edsoo.ru/8a14b490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B2D7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97CB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D6B2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6D32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4AAE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2B13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A582C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3C5C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"https://m.edsoo.ru/8a14b6e8"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https://m.edsoo.ru/8a14b6e8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6D2D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C898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1984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433B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CE154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3886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68D70A">
            <w:pPr>
              <w:spacing w:before="0" w:after="0"/>
              <w:ind w:left="135" w:leftChars="0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CAF9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"https://m.edsoo.ru/8a14b6e8"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https://m.edsoo.ru/8a14b6e8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2652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4AB9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BD3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C977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6D47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AB4B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36B397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.12.20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27B7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"https://m.edsoo.ru/8a14b8e6"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https://m.edsoo.ru/8a14b8e6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3F66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4137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1768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5C1DB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240A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C941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36551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7325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"https://m.edsoo.ru/8a14b8e6"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https://m.edsoo.ru/8a14b8e6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3CC5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FB6B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01EF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4E77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EBC6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C2CF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F5A65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D3DD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"https://m.edsoo.ru/8a14ba1c"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https://m.edsoo.ru/8a14ba1c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14B0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3179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5D43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D233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9617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6E41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3F019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FEC2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"https://m.edsoo.ru/8a14bd46"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https://m.edsoo.ru/8a14bd46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F56A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5DE0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6FE0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E717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1506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2004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815023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DF37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"https://m.edsoo.ru/8a14a19e"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9EB1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A7DF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C655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6574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A9C9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C612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6EC83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A491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"https://m.edsoo.ru/8a14a45a"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https://m.edsoo.ru/8a14a45a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6CCB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DD5C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E112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7BC5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6A3A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D6C0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97F58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BB0F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"https://m.edsoo.ru/8a14a7f2"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https://m.edsoo.ru/8a14a7f2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8E49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DE9E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8FD7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E61E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9754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92B8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8E7191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9A32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"https://m.edsoo.ru/8a14996a"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https://m.edsoo.ru/8a14996a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F616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4288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13C4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0EA7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DA82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1B17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EF5ED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7E4D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"https://m.edsoo.ru/8a14982a"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D8C4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497B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45DA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51766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B907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5219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6F87C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E2F7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"https://m.edsoo.ru/8a14a626"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https://m.edsoo.ru/8a14a626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3863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A962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6D8F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6A9F9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4246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9DF7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45916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C229DA">
            <w:pPr>
              <w:spacing w:before="0" w:after="0"/>
              <w:ind w:left="135"/>
              <w:jc w:val="left"/>
            </w:pPr>
          </w:p>
        </w:tc>
      </w:tr>
      <w:tr w14:paraId="5EC504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F11A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FFAB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8BAF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79E27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87F2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67097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9B2456E">
            <w:pPr>
              <w:spacing w:before="0" w:after="0"/>
              <w:ind w:left="135"/>
              <w:jc w:val="left"/>
              <w:rPr>
                <w:rFonts w:hint="default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"https://m.edsoo.ru/8a14a626"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https://m.edsoo.ru/8a14a626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5951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553D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35B3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F902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3263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24BA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7154C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E9DB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"https://m.edsoo.ru/8a14c71e"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https://m.edsoo.ru/8a14c71e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03D5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3613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B625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3D7F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35DD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E182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1A70E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C25A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"https://m.edsoo.ru/8a14d0d8"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https://m.edsoo.ru/8a14d0d8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"https://m.edsoo.ru/8a14ca48"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https://m.edsoo.ru/8a14ca48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F4B1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0DA6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90E7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C88FE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179C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D619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1C79CE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076F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"https://m.edsoo.ru/8a14c890"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https://m.edsoo.ru/8a14c890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04B9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B214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5A6F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3648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1B04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1CF8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2865FF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6E5A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"https://m.edsoo.ru/8a149eb0"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https://m.edsoo.ru/8a149eb0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8D32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C44D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32BE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BF24E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E6D9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FA09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4135E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7406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"https://m.edsoo.ru/8a149eb0"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https://m.edsoo.ru/8a149eb0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EB0A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725D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DAE6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B2D8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B80A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4490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5ABD04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D512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"https://m.edsoo.ru/8a149abe"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https://m.edsoo.ru/8a149abe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DB96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2AC7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B3CB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1CEFA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5F46A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92C8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5F52B4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E1DDC7">
            <w:pPr>
              <w:spacing w:before="0" w:after="0"/>
              <w:ind w:left="135"/>
              <w:jc w:val="left"/>
              <w:rPr>
                <w:rFonts w:hint="default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"https://m.edsoo.ru/8a14acca"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9"/>
                <w:rFonts w:hint="default"/>
              </w:rPr>
              <w:t>https://m.edsoo.ru/8a14acca</w:t>
            </w:r>
            <w:r>
              <w:rPr>
                <w:rFonts w:hint="default"/>
              </w:rPr>
              <w:fldChar w:fldCharType="end"/>
            </w:r>
          </w:p>
          <w:p w14:paraId="68C15E55">
            <w:pPr>
              <w:spacing w:before="0" w:after="0"/>
              <w:ind w:left="135"/>
              <w:jc w:val="left"/>
              <w:rPr>
                <w:rFonts w:hint="default"/>
              </w:rPr>
            </w:pPr>
          </w:p>
        </w:tc>
      </w:tr>
      <w:tr w14:paraId="7713C7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3B88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4836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F93C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FE83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2D64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8291AB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7948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"https://m.edsoo.ru/8a14acca"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8A19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B64C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7DCF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FE5D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FA85398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51B1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0F3D59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24.05.2025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FADD97">
            <w:pPr>
              <w:spacing w:before="0" w:after="0"/>
              <w:ind w:left="135"/>
              <w:jc w:val="left"/>
            </w:pPr>
          </w:p>
        </w:tc>
      </w:tr>
      <w:tr w14:paraId="68B4E6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04BB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15B6F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B090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4201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969484">
            <w:pPr>
              <w:jc w:val="left"/>
            </w:pPr>
          </w:p>
        </w:tc>
      </w:tr>
    </w:tbl>
    <w:p w14:paraId="158E5304">
      <w:pPr>
        <w:sectPr>
          <w:pgSz w:w="16383" w:h="11906" w:orient="landscape"/>
          <w:cols w:space="720" w:num="1"/>
        </w:sectPr>
      </w:pPr>
    </w:p>
    <w:p w14:paraId="24EF409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3645"/>
        <w:gridCol w:w="1058"/>
        <w:gridCol w:w="1140"/>
        <w:gridCol w:w="1246"/>
        <w:gridCol w:w="1433"/>
        <w:gridCol w:w="3492"/>
      </w:tblGrid>
      <w:tr w14:paraId="46ADC4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23C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603DFBC"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19E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95D2B5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07C1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944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3D595076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122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F11351">
            <w:pPr>
              <w:spacing w:before="0" w:after="0"/>
              <w:ind w:left="135"/>
              <w:jc w:val="left"/>
            </w:pPr>
          </w:p>
        </w:tc>
      </w:tr>
      <w:tr w14:paraId="1D536C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514187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14A8D1">
            <w:pPr>
              <w:jc w:val="left"/>
            </w:pP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6C62A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02247EB"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E056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BB76F9B">
            <w:pPr>
              <w:spacing w:before="0" w:after="0"/>
              <w:ind w:left="135"/>
              <w:jc w:val="left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57A87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07A645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9DA4E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3896773">
            <w:pPr>
              <w:jc w:val="left"/>
            </w:pPr>
          </w:p>
        </w:tc>
      </w:tr>
      <w:tr w14:paraId="717427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7C88A5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B531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9EAF0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DAAE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F7038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019EC5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9EDE2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"https://m.edsoo.ru/8a14fe78"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https://m.edsoo.ru/8a14fe78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1F56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0116C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AFC9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07C13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B075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00DE5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E4F4C5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A8FA2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"https://m.edsoo.ru/8a14d4ca"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https://m.edsoo.ru/8a14d4ca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"https://m.edsoo.ru/8a14dd4e"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https://m.edsoo.ru/8a14dd4e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"https://m.edsoo.ru/8a150e90"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https://m.edsoo.ru/8a150e90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48BC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57019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CF5C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649D3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2C2B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5A3C3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664028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3ADF9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"https://m.edsoo.ru/8a14f630"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https://m.edsoo.ru/8a14f630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BAA7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785B7E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3EEB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D12CF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E3B1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3D0FA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28C6C8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.09.202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BFA57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"https://m.edsoo.ru/8a151070"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https://m.edsoo.ru/8a151070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18B8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4988A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8474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4B949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4E33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57738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0F2BA0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6BEB5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"https://m.edsoo.ru/8a14eafa"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https://m.edsoo.ru/8a14eafa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110E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11D91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75E5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CCD87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80A0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8BC1D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135E0D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EADC81A">
            <w:pPr>
              <w:spacing w:before="0" w:after="0"/>
              <w:ind w:left="135"/>
              <w:jc w:val="left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"https://www.youtube.com/watch?v=2j7VYfQ9AEU"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9"/>
                <w:rFonts w:hint="default"/>
              </w:rPr>
              <w:t>https://www.youtube.com/watch?v=2j7VYfQ9AEU</w:t>
            </w:r>
            <w:r>
              <w:rPr>
                <w:rFonts w:hint="default"/>
              </w:rPr>
              <w:fldChar w:fldCharType="end"/>
            </w:r>
          </w:p>
          <w:p w14:paraId="1D52DDCC">
            <w:pPr>
              <w:spacing w:before="0" w:after="0"/>
              <w:ind w:left="135"/>
              <w:jc w:val="left"/>
              <w:rPr>
                <w:rFonts w:hint="default"/>
              </w:rPr>
            </w:pPr>
          </w:p>
        </w:tc>
      </w:tr>
      <w:tr w14:paraId="162435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A948A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1D76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930FD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B959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2631B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24E1E84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.10.202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35179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https://m.edsoo.ru/8a14ec6c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E4C4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A1EAD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CE57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35683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A450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74804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32E9F3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28F3C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3B73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04A1F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7B20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33092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B6D1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FE2B9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3C3768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23305B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"https://m.edsoo.ru/8a14fcca"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https://m.edsoo.ru/8a14fcca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CFAA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7E111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2703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CA998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3D93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DD712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966EEF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DF3716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"https://www.youtube.com/watch?v=UMsi0JIQGOU"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https://www.youtube.com/watch?v=UMsi0JIQGOU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75490D8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1FF9D4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7CC2F8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4174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3388C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F62F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AF1EC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CF7B05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538903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"https://m.edsoo.ru/8a14f838"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https://m.edsoo.ru/8a14f838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430D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1297E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D06E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9242E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7EE2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EA7FA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64F13C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34F7F4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"https://m.edsoo.ru/8a14db64"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https://m.edsoo.ru/8a14db64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2E14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2BE23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030B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E470D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3A94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F3A65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9EE1D9D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357983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"https://m.edsoo.ru/8a14d7b8"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https://m.edsoo.ru/8a14d7b8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FE2A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7D126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8CA1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8FF95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4312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B2F34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D48E252"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.12.20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4C9AED4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"https://www.youtube.com/watch?v=GAHiGEz6MWI"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https://www.youtube.com/watch?v=GAHiGEz6MWI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53F0405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210FD6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26C37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F110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A6611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CFD0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56760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E467D3C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431A59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"https://www.youtube.com/watch?v=mu_55vn5tVc"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https://www.youtube.com/watch?v=mu_55vn5tVc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151D6C5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175EC3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67A55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F84F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58687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636F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6E1B0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5BA531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.12.202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C364B48">
            <w:pPr>
              <w:spacing w:before="0" w:after="0"/>
              <w:ind w:left="135"/>
              <w:jc w:val="left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"https://www.youtube.com/watch?v=bLDFotHX7IU"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9"/>
                <w:rFonts w:hint="default"/>
              </w:rPr>
              <w:t>https://www.youtube.com/watch?v=bLDFotHX7IU</w:t>
            </w:r>
            <w:r>
              <w:rPr>
                <w:rFonts w:hint="default"/>
              </w:rPr>
              <w:fldChar w:fldCharType="end"/>
            </w:r>
          </w:p>
          <w:p w14:paraId="544E5164">
            <w:pPr>
              <w:spacing w:before="0" w:after="0"/>
              <w:ind w:left="135"/>
              <w:jc w:val="left"/>
              <w:rPr>
                <w:rFonts w:hint="default"/>
              </w:rPr>
            </w:pPr>
          </w:p>
        </w:tc>
      </w:tr>
      <w:tr w14:paraId="373190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75E52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D66B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C96A1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7D6A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5433A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FB55D6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820758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"https://www.youtube.com/watch?v=LEI0Ukg5sBA"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https://www.youtube.com/watch?v=LEI0Ukg5sBA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0678F15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329653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0960C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7226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5A557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ECC0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3EDF6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6A50909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1E0C5E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"https://m.edsoo.ru/8a14ec6c"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https://m.edsoo.ru/8a14ec6c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"https://m.edsoo.ru/8a14e938"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https://m.edsoo.ru/8a14e938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00CB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8169B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F782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F72EB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B8AF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704FD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C74250F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018593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"https://www.youtube.com/watch?v=3C_y7gB0Ndo"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https://www.youtube.com/watch?v=3C_y7gB0Ndo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5BA366F8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778B39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FC75F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D5E94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26A60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1DDD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4210E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C9A67B6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44B341B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"https://www.youtube.com/watch?v=RYcTRIrT46s"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https://www.youtube.com/watch?v=RYcTRIrT46s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3346E38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5CE1F6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5FD62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F322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18CA6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6B36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1B958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4D163B8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FD75EE7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"https://m.edsoo.ru/8a14f036"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https://m.edsoo.ru/8a14f036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C1F5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C3710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6A2E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6D3F5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601F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D9E54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8DF1CA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34B5BA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"https://m.edsoo.ru/8a14f270"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https://m.edsoo.ru/8a14f270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4993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5C4C9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DBE0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D9FF5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E8AB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7ED21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9093125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D916A6E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"https://www.youtube.com/watch?v=_ePgJ9ku0KQ"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https://www.youtube.com/watch?v=_ePgJ9ku0KQ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43DD6DA5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0E229A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B3D65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F5759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EA806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E78A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0EA04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638181A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386799F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"https://infourok.ru/prezentaciya-po-izobrazitelnomu-iskusstvu-na-temu-goroda-v-pustine-klass-1593915.html"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https://infourok.ru/prezentaciya-po-izobrazitelnomu-iskusstvu-na-temu-goroda-v-pustine-klass-1593915.html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24E1EE0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70E470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83B07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AE533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B285F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C855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0CD09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A5E34A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DEE43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"https://m.edsoo.ru/8a151584"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5527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78B9E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4FCF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39A14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CDD0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9ECA5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BFED6A0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50A28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"https://m.edsoo.ru/8a15074c"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https://m.edsoo.ru/8a15074c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1088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7A8B18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AD8E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0CE02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EBFB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5FACD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C98BC17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5D17F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"https://m.edsoo.ru/8a15088c"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https://m.edsoo.ru/8a15088c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"https://m.edsoo.ru/8a14faa4"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https://m.edsoo.ru/8a14faa4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"https://m.edsoo.ru/8a150a80"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https://m.edsoo.ru/8a150a80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3862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1D48D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7D29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70AC8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D478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5314D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685FBFB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41FE2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"https://m.edsoo.ru/8a151a7a"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https://m.edsoo.ru/8a151a7a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"https://m.edsoo.ru/8a151318"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https://m.edsoo.ru/8a151318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E96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014B4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FE27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F2291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E7E0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49BAB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23E273F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EBCD12D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"https://m.edsoo.ru/8a15006c"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t>https://m.edsoo.ru/8a15006c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DECB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F30F0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EC3F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C6C8A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E414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47C87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BB92F62">
            <w:pPr>
              <w:spacing w:before="0" w:after="0"/>
              <w:ind w:left="135" w:left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.0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.202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29A36F9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"https://www.youtube.com/watch?v=IkSyzgmg-0o"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https://www.youtube.com/watch?v=IkSyzgmg-0o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7A891B5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76B90C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C01E7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76ED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D73C4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C976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A8C51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E42B4DE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03.05.2025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DD63A40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"https://infourok.ru/prezentaciya-po-izo-na-temu-soperezhivanie-4-klass-5795434.html"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9"/>
                <w:rFonts w:hint="default" w:ascii="Times New Roman" w:hAnsi="Times New Roman" w:cs="Times New Roman"/>
              </w:rPr>
              <w:t>https://infourok.ru/prezentaciya-po-izo-na-temu-soperezhivanie-4-klass-5795434.html</w:t>
            </w:r>
            <w:r>
              <w:rPr>
                <w:rFonts w:hint="default" w:ascii="Times New Roman" w:hAnsi="Times New Roman" w:cs="Times New Roman"/>
              </w:rPr>
              <w:fldChar w:fldCharType="end"/>
            </w:r>
          </w:p>
          <w:p w14:paraId="5DEFC132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57D30E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C39F1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4E52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F26F6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EBB3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BC908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5CE8F4C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10.05.2025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23E0E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"https://m.edsoo.ru/8a150cb0"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https://m.edsoo.ru/8a150cb0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"https://m.edsoo.ru/8a14e4c4"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https://m.edsoo.ru/8a14e4c4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F396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27141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4F44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861A4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AF6B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F0308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894FCA2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17.05.2025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E5AAB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"https://m.edsoo.ru/8a14e6b8"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https://m.edsoo.ru/8a14e6b8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96D7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377EA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3132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4E371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B9E1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01B4F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4C349FD">
            <w:pPr>
              <w:spacing w:before="0" w:after="0"/>
              <w:ind w:left="135" w:leftChars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24.05.2025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F6E2F7E">
            <w:pPr>
              <w:spacing w:before="0" w:after="0"/>
              <w:ind w:left="135"/>
              <w:jc w:val="left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"https://www.youtube.com/watch?v=nmRGRTD9tHE"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9"/>
                <w:rFonts w:hint="default"/>
              </w:rPr>
              <w:t>https://www.youtube.com/watch?v=nmRGRTD9tHE</w:t>
            </w:r>
            <w:r>
              <w:rPr>
                <w:rFonts w:hint="default"/>
              </w:rPr>
              <w:fldChar w:fldCharType="end"/>
            </w:r>
          </w:p>
          <w:p w14:paraId="0D02ECFC">
            <w:pPr>
              <w:spacing w:before="0" w:after="0"/>
              <w:ind w:left="135"/>
              <w:jc w:val="left"/>
              <w:rPr>
                <w:rFonts w:hint="default"/>
              </w:rPr>
            </w:pPr>
          </w:p>
        </w:tc>
      </w:tr>
      <w:tr w14:paraId="2C0E4C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8A3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3BC7B1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AEC817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86A4B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B35878">
            <w:pPr>
              <w:jc w:val="left"/>
            </w:pPr>
          </w:p>
        </w:tc>
      </w:tr>
    </w:tbl>
    <w:p w14:paraId="3BD5A2FC">
      <w:pPr>
        <w:sectPr>
          <w:pgSz w:w="16383" w:h="11906" w:orient="landscape"/>
          <w:cols w:space="720" w:num="1"/>
        </w:sectPr>
      </w:pPr>
    </w:p>
    <w:p w14:paraId="2D927763">
      <w:pPr>
        <w:sectPr>
          <w:pgSz w:w="16383" w:h="11906" w:orient="landscape"/>
          <w:cols w:space="720" w:num="1"/>
        </w:sectPr>
      </w:pPr>
      <w:bookmarkStart w:id="23" w:name="block-11552460"/>
    </w:p>
    <w:bookmarkEnd w:id="22"/>
    <w:bookmarkEnd w:id="23"/>
    <w:p w14:paraId="0A48EF3F">
      <w:pPr>
        <w:spacing w:before="0" w:after="0"/>
        <w:ind w:left="120"/>
        <w:jc w:val="left"/>
      </w:pPr>
      <w:bookmarkStart w:id="24" w:name="block-11552461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28BDD2B3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2CD419A3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/>
          <w:b w:val="0"/>
          <w:i w:val="0"/>
          <w:color w:val="000000"/>
          <w:sz w:val="32"/>
          <w:szCs w:val="28"/>
        </w:rPr>
        <w:t>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Учебники</w:t>
      </w:r>
    </w:p>
    <w:p w14:paraId="0B46625C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1. Неменская Л.А. (под ред. Неменского Б.М.). Изобразительное искусство. 1 класс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2. Коротеева Е.И. (под ред. Неменского Б.М.). Изобразительное искусство. 2 класс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3. Горяева Н.А. (под ред. Неменского Б.М.). Изобразительное искусство.</w:t>
      </w:r>
    </w:p>
    <w:p w14:paraId="4F4F892B">
      <w:pPr>
        <w:spacing w:before="0" w:after="0" w:line="480" w:lineRule="auto"/>
        <w:ind w:left="120"/>
        <w:jc w:val="left"/>
        <w:rPr>
          <w:rFonts w:ascii="Times New Roman" w:hAnsi="Times New Roman"/>
          <w:b w:val="0"/>
          <w:i w:val="0"/>
          <w:color w:val="000000"/>
          <w:sz w:val="32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 3 класс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4. Неменская Л.А. (под ред. Неменского Б.М.). Изобразительное искусство. 4 класс</w:t>
      </w:r>
      <w:r>
        <w:rPr>
          <w:rFonts w:ascii="Times New Roman" w:hAnsi="Times New Roman"/>
          <w:b w:val="0"/>
          <w:i w:val="0"/>
          <w:color w:val="000000"/>
          <w:sz w:val="32"/>
          <w:szCs w:val="24"/>
        </w:rPr>
        <w:t>‌‌​</w:t>
      </w:r>
    </w:p>
    <w:p w14:paraId="11DC1399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Оборудование</w:t>
      </w:r>
    </w:p>
    <w:p w14:paraId="0E678C7B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0" w:right="0" w:firstLine="900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Доска большая универсальная (с возможностью магнитного крепления и зажима для плакатов)</w:t>
      </w:r>
    </w:p>
    <w:p w14:paraId="34A4D11C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0" w:right="0" w:firstLine="900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Стеллажи для хранения детских работ, художественных материалов, методического фонда.</w:t>
      </w:r>
    </w:p>
    <w:p w14:paraId="1CEF1CE4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Технические средства обучения</w:t>
      </w:r>
    </w:p>
    <w:p w14:paraId="6231E4E1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Учебно-практическое оборудование.</w:t>
      </w:r>
    </w:p>
    <w:p w14:paraId="6158A1C7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Краски акварельные, гуашевые.</w:t>
      </w:r>
    </w:p>
    <w:p w14:paraId="561939FC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Тушь.</w:t>
      </w:r>
    </w:p>
    <w:p w14:paraId="57EB0C25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Бумага А4.</w:t>
      </w:r>
    </w:p>
    <w:p w14:paraId="29FC1834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Бумага цветная.</w:t>
      </w:r>
    </w:p>
    <w:p w14:paraId="0D06DDEF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Восковые мелки.</w:t>
      </w:r>
    </w:p>
    <w:p w14:paraId="58A1862C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Кисти беличьи, кисти из щетины.</w:t>
      </w:r>
    </w:p>
    <w:p w14:paraId="71ED394B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Емкости для воды.</w:t>
      </w:r>
    </w:p>
    <w:p w14:paraId="20E5D7EA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Пластилин.</w:t>
      </w:r>
    </w:p>
    <w:p w14:paraId="3E6E60C1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Клей,      ножницы.</w:t>
      </w:r>
    </w:p>
    <w:p w14:paraId="7BD1509D">
      <w:pPr>
        <w:spacing w:before="0" w:after="0" w:line="480" w:lineRule="auto"/>
        <w:jc w:val="left"/>
        <w:rPr>
          <w:sz w:val="24"/>
          <w:szCs w:val="24"/>
        </w:rPr>
      </w:pPr>
    </w:p>
    <w:p w14:paraId="2D1C9056">
      <w:pPr>
        <w:spacing w:before="0" w:after="0" w:line="480" w:lineRule="auto"/>
        <w:ind w:left="120"/>
        <w:jc w:val="left"/>
        <w:rPr>
          <w:rFonts w:ascii="Times New Roman" w:hAnsi="Times New Roman"/>
          <w:b/>
          <w:i w:val="0"/>
          <w:color w:val="000000"/>
          <w:sz w:val="32"/>
          <w:szCs w:val="24"/>
        </w:rPr>
      </w:pPr>
      <w:r>
        <w:rPr>
          <w:rFonts w:ascii="Times New Roman" w:hAnsi="Times New Roman"/>
          <w:b/>
          <w:i w:val="0"/>
          <w:color w:val="000000"/>
          <w:sz w:val="32"/>
          <w:szCs w:val="24"/>
        </w:rPr>
        <w:t>МЕТОДИЧЕСКИЕ МАТЕРИАЛЫ ДЛЯ УЧИТЕЛЯ</w:t>
      </w:r>
    </w:p>
    <w:p w14:paraId="35293AC5">
      <w:pPr>
        <w:spacing w:before="0" w:after="0" w:line="480" w:lineRule="auto"/>
        <w:ind w:left="1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t>Изобразительное искусство. Методическое пособие. 1-4 классы.</w:t>
      </w:r>
    </w:p>
    <w:p w14:paraId="6977F380">
      <w:pPr>
        <w:spacing w:before="0" w:after="0" w:line="480" w:lineRule="auto"/>
        <w:ind w:left="120"/>
        <w:jc w:val="left"/>
        <w:rPr>
          <w:rFonts w:ascii="Times New Roman" w:hAnsi="Times New Roman"/>
          <w:b/>
          <w:i w:val="0"/>
          <w:color w:val="000000"/>
          <w:sz w:val="32"/>
          <w:szCs w:val="28"/>
        </w:rPr>
      </w:pPr>
      <w:r>
        <w:rPr>
          <w:rFonts w:ascii="Times New Roman" w:hAnsi="Times New Roman"/>
          <w:b/>
          <w:i w:val="0"/>
          <w:color w:val="000000"/>
          <w:sz w:val="32"/>
          <w:szCs w:val="28"/>
        </w:rPr>
        <w:t>ЦИФРОВЫЕ ОБРАЗОВАТЕЛЬНЫЕ РЕСУРСЫ И РЕСУРСЫ СЕТИ ИНТЕРНЕТ</w:t>
      </w:r>
    </w:p>
    <w:p w14:paraId="6C4F467C">
      <w:pPr>
        <w:spacing w:before="0" w:after="0" w:line="480" w:lineRule="auto"/>
        <w:ind w:left="120"/>
        <w:jc w:val="left"/>
        <w:rPr>
          <w:rFonts w:ascii="Times New Roman" w:hAnsi="Times New Roman"/>
          <w:b w:val="0"/>
          <w:i w:val="0"/>
          <w:color w:val="0000FF"/>
          <w:sz w:val="28"/>
          <w:szCs w:val="28"/>
          <w:u w:val="single"/>
        </w:rPr>
      </w:pPr>
      <w:r>
        <w:rPr>
          <w:rFonts w:ascii="Times New Roman" w:hAnsi="Times New Roman"/>
          <w:b w:val="0"/>
          <w:i w:val="0"/>
          <w:color w:val="0000FF"/>
          <w:sz w:val="28"/>
          <w:szCs w:val="28"/>
          <w:u w:val="single"/>
        </w:rPr>
        <w:fldChar w:fldCharType="begin"/>
      </w:r>
      <w:r>
        <w:rPr>
          <w:rFonts w:ascii="Times New Roman" w:hAnsi="Times New Roman"/>
          <w:b w:val="0"/>
          <w:i w:val="0"/>
          <w:color w:val="0000FF"/>
          <w:sz w:val="28"/>
          <w:szCs w:val="28"/>
          <w:u w:val="single"/>
        </w:rPr>
        <w:instrText xml:space="preserve"> HYPERLINK "https://m.edsoo.ru" </w:instrText>
      </w:r>
      <w:r>
        <w:rPr>
          <w:rFonts w:ascii="Times New Roman" w:hAnsi="Times New Roman"/>
          <w:b w:val="0"/>
          <w:i w:val="0"/>
          <w:color w:val="0000FF"/>
          <w:sz w:val="28"/>
          <w:szCs w:val="28"/>
          <w:u w:val="single"/>
        </w:rPr>
        <w:fldChar w:fldCharType="separate"/>
      </w:r>
      <w:r>
        <w:rPr>
          <w:rStyle w:val="9"/>
          <w:rFonts w:ascii="Times New Roman" w:hAnsi="Times New Roman"/>
          <w:b w:val="0"/>
          <w:i w:val="0"/>
          <w:sz w:val="28"/>
          <w:szCs w:val="28"/>
        </w:rPr>
        <w:t>https://m.edsoo.ru</w:t>
      </w:r>
      <w:r>
        <w:rPr>
          <w:rFonts w:ascii="Times New Roman" w:hAnsi="Times New Roman"/>
          <w:b w:val="0"/>
          <w:i w:val="0"/>
          <w:color w:val="0000FF"/>
          <w:sz w:val="28"/>
          <w:szCs w:val="28"/>
          <w:u w:val="single"/>
        </w:rPr>
        <w:fldChar w:fldCharType="end"/>
      </w:r>
    </w:p>
    <w:p w14:paraId="30B365A9">
      <w:pPr>
        <w:spacing w:before="0" w:after="0" w:line="480" w:lineRule="auto"/>
        <w:ind w:left="120"/>
        <w:jc w:val="left"/>
        <w:rPr>
          <w:rFonts w:hint="default" w:ascii="Times New Roman" w:hAnsi="Times New Roman"/>
          <w:b/>
          <w:i w:val="0"/>
          <w:color w:val="000000"/>
          <w:sz w:val="48"/>
          <w:szCs w:val="4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"https://resh.edu.ru/" \h 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b w:val="0"/>
          <w:i w:val="0"/>
          <w:color w:val="0000FF"/>
          <w:sz w:val="28"/>
          <w:szCs w:val="28"/>
          <w:u w:val="single"/>
        </w:rPr>
        <w:t>https://resh.edu.ru/</w:t>
      </w:r>
      <w:r>
        <w:rPr>
          <w:rFonts w:ascii="Times New Roman" w:hAnsi="Times New Roman"/>
          <w:b w:val="0"/>
          <w:i w:val="0"/>
          <w:color w:val="0000FF"/>
          <w:sz w:val="28"/>
          <w:szCs w:val="28"/>
          <w:u w:val="single"/>
        </w:rPr>
        <w:fldChar w:fldCharType="end"/>
      </w:r>
    </w:p>
    <w:p w14:paraId="75E6DB70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2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а)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.http://ru/wikipedia/org/wiki</w:t>
      </w:r>
    </w:p>
    <w:p w14:paraId="765FCA35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2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2.http://moikompas/ru/tags/plastilin    </w:t>
      </w:r>
    </w:p>
    <w:p w14:paraId="491B7154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2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3.http://art.thelib.ru/culture/pictures/iskusstvo_yaponii.html</w:t>
      </w:r>
    </w:p>
    <w:p w14:paraId="7BE0A79B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2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4.http://www.orientmuseum. ru/art</w:t>
      </w:r>
    </w:p>
    <w:p w14:paraId="5D6B7594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2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5.http://www/vasnecov/ru</w:t>
      </w:r>
    </w:p>
    <w:p w14:paraId="4AF64B48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2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б)</w:t>
      </w:r>
    </w:p>
    <w:p w14:paraId="47BF79D6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2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1.Как рисовать деревья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./kak_risovat_derevja.docx</w:t>
      </w:r>
    </w:p>
    <w:p w14:paraId="4724CA5D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2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2.Как рисовать пастель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ю/kak_risovat_pastelju.docx</w:t>
      </w:r>
    </w:p>
    <w:p w14:paraId="1CE1D0C8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2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3.Пастельные карандаши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/pastelnye_karandashi.docx</w:t>
      </w:r>
    </w:p>
    <w:p w14:paraId="69FB7FBB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2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4.Основы владения кисть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ю/osnovy_vladenija_kistju.docx</w:t>
      </w:r>
    </w:p>
    <w:p w14:paraId="7D3A613A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2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5.Рисуем грушу гуашь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ю/risuem_grushu_guashju.docx</w:t>
      </w:r>
    </w:p>
    <w:p w14:paraId="101C477D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22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6.Кисть и чернила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/kist_i_chernila.docx</w:t>
      </w:r>
    </w:p>
    <w:p w14:paraId="249AACF9">
      <w:pPr>
        <w:spacing w:before="0" w:after="0" w:line="480" w:lineRule="auto"/>
        <w:ind w:left="120"/>
        <w:jc w:val="left"/>
      </w:pPr>
    </w:p>
    <w:p w14:paraId="5DA794C9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​‌‌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0673EC15">
      <w:pPr>
        <w:sectPr>
          <w:pgSz w:w="11906" w:h="16383"/>
          <w:cols w:space="720" w:num="1"/>
        </w:sectPr>
      </w:pPr>
      <w:bookmarkStart w:id="25" w:name="block-11552461"/>
    </w:p>
    <w:bookmarkEnd w:id="24"/>
    <w:bookmarkEnd w:id="25"/>
    <w:p w14:paraId="45BCDD8B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imesNewRomanPSMT">
    <w:altName w:val="MS Gothic"/>
    <w:panose1 w:val="00000000000000000000"/>
    <w:charset w:val="CC"/>
    <w:family w:val="auto"/>
    <w:pitch w:val="default"/>
    <w:sig w:usb0="00000000" w:usb1="00000000" w:usb2="00000010" w:usb3="00000000" w:csb0="00020005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nsid w:val="DA505F90"/>
    <w:multiLevelType w:val="multilevel"/>
    <w:tmpl w:val="DA505F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nsid w:val="18E11817"/>
    <w:multiLevelType w:val="multilevel"/>
    <w:tmpl w:val="18E11817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nsid w:val="62082445"/>
    <w:multiLevelType w:val="multilevel"/>
    <w:tmpl w:val="62082445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6FD51CA3"/>
    <w:multiLevelType w:val="multilevel"/>
    <w:tmpl w:val="6FD51CA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04550A22"/>
    <w:rsid w:val="5914549D"/>
    <w:rsid w:val="6B967C9A"/>
    <w:rsid w:val="73654A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Normal (Web)"/>
    <w:basedOn w:val="1"/>
    <w:semiHidden/>
    <w:unhideWhenUsed/>
    <w:qFormat/>
    <w:uiPriority w:val="99"/>
    <w:rPr>
      <w:sz w:val="24"/>
      <w:szCs w:val="24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6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Header Char"/>
    <w:basedOn w:val="6"/>
    <w:link w:val="12"/>
    <w:qFormat/>
    <w:uiPriority w:val="99"/>
  </w:style>
  <w:style w:type="character" w:customStyle="1" w:styleId="18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Subtitle Char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4">
    <w:name w:val="Основной текст1"/>
    <w:basedOn w:val="1"/>
    <w:link w:val="25"/>
    <w:qFormat/>
    <w:uiPriority w:val="0"/>
    <w:pPr>
      <w:widowControl w:val="0"/>
      <w:spacing w:after="0" w:line="240" w:lineRule="auto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25">
    <w:name w:val="Основной текст_"/>
    <w:basedOn w:val="6"/>
    <w:link w:val="24"/>
    <w:uiPriority w:val="0"/>
    <w:rPr>
      <w:rFonts w:ascii="Times New Roman" w:hAnsi="Times New Roman" w:eastAsia="Times New Roman" w:cs="Times New Roman"/>
      <w:sz w:val="28"/>
      <w:szCs w:val="28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67</Pages>
  <TotalTime>54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2024-01-10T02:28:00Z</dcterms:created>
  <dc:creator>Марина</dc:creator>
  <cp:lastModifiedBy>Марина</cp:lastModifiedBy>
  <dcterms:modified xsi:type="dcterms:W3CDTF">2024-09-09T04:39:56Z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975B38C1B95C442A80E286B4E25876D8_12</vt:lpwstr>
  </property>
</Properties>
</file>